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B0" w:rsidRPr="00091FB3" w:rsidRDefault="003313B0" w:rsidP="00B50FF3">
      <w:pPr>
        <w:suppressAutoHyphens/>
        <w:spacing w:line="276" w:lineRule="auto"/>
        <w:ind w:left="6521"/>
        <w:rPr>
          <w:rFonts w:ascii="Times New Roman" w:hAnsi="Times New Roman" w:cs="Times New Roman"/>
          <w:b/>
          <w:kern w:val="1"/>
          <w:lang w:eastAsia="hi-IN" w:bidi="hi-IN"/>
        </w:rPr>
      </w:pPr>
      <w:r w:rsidRPr="00091FB3">
        <w:rPr>
          <w:rFonts w:ascii="Times New Roman" w:hAnsi="Times New Roman" w:cs="Times New Roman"/>
          <w:b/>
          <w:kern w:val="1"/>
          <w:lang w:eastAsia="hi-IN" w:bidi="hi-IN"/>
        </w:rPr>
        <w:t>УТВЕРЖДЕНО</w:t>
      </w:r>
    </w:p>
    <w:p w:rsidR="003313B0" w:rsidRPr="00091FB3" w:rsidRDefault="003313B0" w:rsidP="00B50FF3">
      <w:pPr>
        <w:suppressAutoHyphens/>
        <w:spacing w:line="276" w:lineRule="auto"/>
        <w:ind w:left="6521"/>
        <w:rPr>
          <w:rFonts w:ascii="Times New Roman" w:hAnsi="Times New Roman" w:cs="Times New Roman"/>
          <w:kern w:val="1"/>
          <w:lang w:eastAsia="hi-IN" w:bidi="hi-IN"/>
        </w:rPr>
      </w:pPr>
      <w:r w:rsidRPr="00091FB3">
        <w:rPr>
          <w:rFonts w:ascii="Times New Roman" w:hAnsi="Times New Roman" w:cs="Times New Roman"/>
          <w:kern w:val="1"/>
          <w:lang w:eastAsia="hi-IN" w:bidi="hi-IN"/>
        </w:rPr>
        <w:t>Решением Совета СРО А СМСБ</w:t>
      </w:r>
    </w:p>
    <w:p w:rsidR="00135A81" w:rsidRPr="00135A81" w:rsidRDefault="003313B0" w:rsidP="00B50FF3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5A">
        <w:rPr>
          <w:kern w:val="1"/>
          <w:lang w:eastAsia="hi-IN" w:bidi="hi-IN"/>
        </w:rPr>
        <w:t xml:space="preserve"> </w:t>
      </w:r>
      <w:r w:rsidRPr="00091FB3">
        <w:rPr>
          <w:kern w:val="1"/>
          <w:lang w:eastAsia="hi-IN" w:bidi="hi-IN"/>
        </w:rPr>
        <w:t>от «</w:t>
      </w:r>
      <w:r w:rsidRPr="003313B0">
        <w:rPr>
          <w:kern w:val="1"/>
          <w:lang w:eastAsia="hi-IN" w:bidi="hi-IN"/>
        </w:rPr>
        <w:t>31</w:t>
      </w:r>
      <w:r w:rsidRPr="00091FB3">
        <w:rPr>
          <w:kern w:val="1"/>
          <w:lang w:eastAsia="hi-IN" w:bidi="hi-IN"/>
        </w:rPr>
        <w:t xml:space="preserve">» </w:t>
      </w:r>
      <w:r>
        <w:rPr>
          <w:kern w:val="1"/>
          <w:lang w:eastAsia="hi-IN" w:bidi="hi-IN"/>
        </w:rPr>
        <w:t>января 2020</w:t>
      </w:r>
      <w:r w:rsidRPr="00091FB3">
        <w:rPr>
          <w:kern w:val="1"/>
          <w:lang w:eastAsia="hi-IN" w:bidi="hi-IN"/>
        </w:rPr>
        <w:t xml:space="preserve"> г. (</w:t>
      </w:r>
      <w:r w:rsidRPr="007B6324">
        <w:rPr>
          <w:kern w:val="1"/>
          <w:lang w:eastAsia="hi-IN" w:bidi="hi-IN"/>
        </w:rPr>
        <w:t xml:space="preserve">Протокол № </w:t>
      </w:r>
      <w:r>
        <w:rPr>
          <w:kern w:val="1"/>
          <w:lang w:eastAsia="hi-IN" w:bidi="hi-IN"/>
        </w:rPr>
        <w:t>6</w:t>
      </w:r>
      <w:r w:rsidRPr="007B6324">
        <w:rPr>
          <w:kern w:val="1"/>
          <w:lang w:eastAsia="hi-IN" w:bidi="hi-IN"/>
        </w:rPr>
        <w:t>)</w:t>
      </w: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A81" w:rsidRPr="00BB3953" w:rsidRDefault="00135A81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135A81" w:rsidP="00A944F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3313B0">
        <w:rPr>
          <w:rFonts w:ascii="Times New Roman" w:hAnsi="Times New Roman" w:cs="Times New Roman"/>
          <w:b/>
          <w:sz w:val="32"/>
          <w:szCs w:val="32"/>
        </w:rPr>
        <w:t xml:space="preserve">КВАЛИФИКАЦИОННЫЙ СТАНДАРТ СПЕЦИАЛИСТА ПО ОРГАНИЗАЦИИ СТРОИТЕЛЬСТВА </w:t>
      </w:r>
    </w:p>
    <w:p w:rsidR="00FB332C" w:rsidRDefault="00FB332C" w:rsidP="00A944F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FB332C" w:rsidRPr="003313B0" w:rsidRDefault="00FB332C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B3953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FF3" w:rsidRDefault="00B50FF3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FF3" w:rsidRDefault="00B50FF3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FF3" w:rsidRDefault="00B50FF3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FF3" w:rsidRDefault="00B50FF3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81" w:rsidRDefault="00135A81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81" w:rsidRDefault="00135A81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81" w:rsidRDefault="00135A81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81" w:rsidRPr="00BB3953" w:rsidRDefault="00135A81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3B0" w:rsidRPr="00900A4A" w:rsidRDefault="003313B0" w:rsidP="003313B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0A4A">
        <w:rPr>
          <w:rFonts w:ascii="Times New Roman" w:eastAsia="Calibri" w:hAnsi="Times New Roman"/>
          <w:sz w:val="28"/>
          <w:szCs w:val="28"/>
        </w:rPr>
        <w:t xml:space="preserve">г. </w:t>
      </w:r>
      <w:r>
        <w:rPr>
          <w:rFonts w:ascii="Times New Roman" w:eastAsia="Calibri" w:hAnsi="Times New Roman"/>
          <w:sz w:val="28"/>
          <w:szCs w:val="28"/>
        </w:rPr>
        <w:t>Нижний Новгород, 2020</w:t>
      </w:r>
      <w:r w:rsidRPr="00900A4A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2046C0" w:rsidRPr="00135A81" w:rsidRDefault="00445DC9" w:rsidP="002046C0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A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A22590" w:rsidRPr="00984D36" w:rsidRDefault="00F32256" w:rsidP="00E45D6B">
      <w:pPr>
        <w:pStyle w:val="a3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A81">
        <w:rPr>
          <w:rFonts w:ascii="Times New Roman" w:hAnsi="Times New Roman" w:cs="Times New Roman"/>
          <w:sz w:val="24"/>
          <w:szCs w:val="24"/>
        </w:rPr>
        <w:t>Квалификационный стандарт</w:t>
      </w:r>
      <w:r w:rsidR="00A22590" w:rsidRPr="00135A81">
        <w:rPr>
          <w:rFonts w:ascii="Times New Roman" w:hAnsi="Times New Roman" w:cs="Times New Roman"/>
          <w:sz w:val="24"/>
          <w:szCs w:val="24"/>
        </w:rPr>
        <w:t xml:space="preserve"> </w:t>
      </w:r>
      <w:r w:rsidR="003313B0" w:rsidRPr="0010005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Ассоциации строителей малого и среднего бизнеса (далее по тексту – </w:t>
      </w:r>
      <w:r w:rsidR="003313B0">
        <w:rPr>
          <w:rFonts w:ascii="Times New Roman" w:hAnsi="Times New Roman" w:cs="Times New Roman"/>
          <w:sz w:val="24"/>
          <w:szCs w:val="24"/>
        </w:rPr>
        <w:t>Ассоциация</w:t>
      </w:r>
      <w:r w:rsidR="003313B0" w:rsidRPr="0010005A">
        <w:rPr>
          <w:rFonts w:ascii="Times New Roman" w:hAnsi="Times New Roman" w:cs="Times New Roman"/>
          <w:sz w:val="24"/>
          <w:szCs w:val="24"/>
        </w:rPr>
        <w:t>)</w:t>
      </w:r>
      <w:r w:rsidR="00980B1E" w:rsidRPr="00135A81">
        <w:rPr>
          <w:rFonts w:ascii="Times New Roman" w:hAnsi="Times New Roman" w:cs="Times New Roman"/>
          <w:sz w:val="24"/>
          <w:szCs w:val="24"/>
        </w:rPr>
        <w:t>,</w:t>
      </w:r>
      <w:r w:rsidR="00A22590" w:rsidRPr="00135A81">
        <w:rPr>
          <w:rFonts w:ascii="Times New Roman" w:hAnsi="Times New Roman" w:cs="Times New Roman"/>
          <w:sz w:val="24"/>
          <w:szCs w:val="24"/>
        </w:rPr>
        <w:t xml:space="preserve"> </w:t>
      </w:r>
      <w:r w:rsidR="00135A81">
        <w:rPr>
          <w:rFonts w:ascii="Times New Roman" w:hAnsi="Times New Roman" w:cs="Times New Roman"/>
          <w:sz w:val="24"/>
          <w:szCs w:val="24"/>
        </w:rPr>
        <w:t>разработан</w:t>
      </w:r>
      <w:r w:rsidR="00980B1E" w:rsidRPr="00135A81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</w:t>
      </w:r>
      <w:r w:rsidR="00135A81">
        <w:rPr>
          <w:rFonts w:ascii="Times New Roman" w:hAnsi="Times New Roman" w:cs="Times New Roman"/>
          <w:sz w:val="24"/>
          <w:szCs w:val="24"/>
        </w:rPr>
        <w:t xml:space="preserve"> </w:t>
      </w:r>
      <w:r w:rsidR="00980B1E" w:rsidRPr="00135A81">
        <w:rPr>
          <w:rFonts w:ascii="Times New Roman" w:hAnsi="Times New Roman" w:cs="Times New Roman"/>
          <w:sz w:val="24"/>
          <w:szCs w:val="24"/>
        </w:rPr>
        <w:t>11.05.2017 г. № 559 «Об утверждении минимальных требований к членам саморегу</w:t>
      </w:r>
      <w:r w:rsidR="00135A81">
        <w:rPr>
          <w:rFonts w:ascii="Times New Roman" w:hAnsi="Times New Roman" w:cs="Times New Roman"/>
          <w:sz w:val="24"/>
          <w:szCs w:val="24"/>
        </w:rPr>
        <w:t>лируемой организации, выполняющим</w:t>
      </w:r>
      <w:r w:rsidR="00980B1E" w:rsidRPr="00135A81">
        <w:rPr>
          <w:rFonts w:ascii="Times New Roman" w:hAnsi="Times New Roman" w:cs="Times New Roman"/>
          <w:sz w:val="24"/>
          <w:szCs w:val="24"/>
        </w:rPr>
        <w:t xml:space="preserve"> инженерные изыскания, осуществляющим подготовку проектной продукции, строительство, реконструкцию, капитальный ремонт особо опасных, технически сложных и уникальных объектов», </w:t>
      </w:r>
      <w:r w:rsidRPr="00135A81">
        <w:rPr>
          <w:rFonts w:ascii="Times New Roman" w:hAnsi="Times New Roman" w:cs="Times New Roman"/>
          <w:sz w:val="24"/>
          <w:szCs w:val="24"/>
        </w:rPr>
        <w:t xml:space="preserve">является внутренним </w:t>
      </w:r>
      <w:r w:rsidRPr="00984D36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="00AC53CD">
        <w:rPr>
          <w:rFonts w:ascii="Times New Roman" w:hAnsi="Times New Roman" w:cs="Times New Roman"/>
          <w:sz w:val="24"/>
          <w:szCs w:val="24"/>
        </w:rPr>
        <w:t>Ассоциации</w:t>
      </w:r>
      <w:r w:rsidRPr="00984D36">
        <w:rPr>
          <w:rFonts w:ascii="Times New Roman" w:hAnsi="Times New Roman" w:cs="Times New Roman"/>
          <w:sz w:val="24"/>
          <w:szCs w:val="24"/>
        </w:rPr>
        <w:t xml:space="preserve"> и определяет характеристику</w:t>
      </w:r>
      <w:r w:rsidR="00A22590" w:rsidRPr="00984D36">
        <w:rPr>
          <w:rFonts w:ascii="Times New Roman" w:hAnsi="Times New Roman" w:cs="Times New Roman"/>
          <w:sz w:val="24"/>
          <w:szCs w:val="24"/>
        </w:rPr>
        <w:t xml:space="preserve">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управлению проектом строительства, реконструкции, капитального ремонта</w:t>
      </w:r>
      <w:r w:rsidRPr="00984D36">
        <w:rPr>
          <w:rFonts w:ascii="Times New Roman" w:hAnsi="Times New Roman" w:cs="Times New Roman"/>
          <w:sz w:val="24"/>
          <w:szCs w:val="24"/>
        </w:rPr>
        <w:t>,</w:t>
      </w:r>
      <w:r w:rsidR="00A22590" w:rsidRPr="00984D36">
        <w:rPr>
          <w:rFonts w:ascii="Times New Roman" w:hAnsi="Times New Roman" w:cs="Times New Roman"/>
          <w:sz w:val="24"/>
          <w:szCs w:val="24"/>
        </w:rPr>
        <w:t xml:space="preserve"> </w:t>
      </w:r>
      <w:r w:rsidRPr="00984D36">
        <w:rPr>
          <w:rFonts w:ascii="Times New Roman" w:hAnsi="Times New Roman" w:cs="Times New Roman"/>
          <w:sz w:val="24"/>
          <w:szCs w:val="24"/>
        </w:rPr>
        <w:t xml:space="preserve">сноса </w:t>
      </w:r>
      <w:r w:rsidR="00A22590" w:rsidRPr="00984D36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A22590" w:rsidRPr="00984D36" w:rsidRDefault="00A22590" w:rsidP="00E45D6B">
      <w:pPr>
        <w:pStyle w:val="a3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Настоящий квалификационный стандарт устанавливает требования к уровню квалификации специалистов по организации строительства, реконструкции, капитальному ремонту</w:t>
      </w:r>
      <w:r w:rsidR="00F32256" w:rsidRPr="00984D36">
        <w:rPr>
          <w:rFonts w:ascii="Times New Roman" w:hAnsi="Times New Roman" w:cs="Times New Roman"/>
          <w:sz w:val="24"/>
          <w:szCs w:val="24"/>
        </w:rPr>
        <w:t>, сносу</w:t>
      </w:r>
      <w:r w:rsidRPr="00984D3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наличие которых в соответствии со ст.55.5. </w:t>
      </w:r>
      <w:r w:rsidR="00F32256" w:rsidRPr="00984D3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984D36">
        <w:rPr>
          <w:rFonts w:ascii="Times New Roman" w:hAnsi="Times New Roman" w:cs="Times New Roman"/>
          <w:sz w:val="24"/>
          <w:szCs w:val="24"/>
        </w:rPr>
        <w:t xml:space="preserve"> является обязательным для подтверждения членства в </w:t>
      </w:r>
      <w:r w:rsidR="00AC53CD">
        <w:rPr>
          <w:rFonts w:ascii="Times New Roman" w:hAnsi="Times New Roman" w:cs="Times New Roman"/>
          <w:sz w:val="24"/>
          <w:szCs w:val="24"/>
        </w:rPr>
        <w:t>Ассоциации</w:t>
      </w:r>
      <w:r w:rsidRPr="00984D36">
        <w:rPr>
          <w:rFonts w:ascii="Times New Roman" w:hAnsi="Times New Roman" w:cs="Times New Roman"/>
          <w:sz w:val="24"/>
          <w:szCs w:val="24"/>
        </w:rPr>
        <w:t>.</w:t>
      </w:r>
    </w:p>
    <w:p w:rsidR="00A22590" w:rsidRPr="00984D36" w:rsidRDefault="00A22590" w:rsidP="00E45D6B">
      <w:pPr>
        <w:pStyle w:val="a3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Сведения о специалистах по организации строительства должны быть включены в национальный реестр специалистов в области строительства.</w:t>
      </w:r>
    </w:p>
    <w:p w:rsidR="00A22590" w:rsidRPr="00BB3953" w:rsidRDefault="00A22590" w:rsidP="00E45D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445DC9" w:rsidRDefault="00445DC9" w:rsidP="00E45D6B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Вид, </w:t>
      </w:r>
      <w:r w:rsidR="00A22590" w:rsidRPr="00445DC9">
        <w:rPr>
          <w:rFonts w:ascii="Times New Roman" w:hAnsi="Times New Roman" w:cs="Times New Roman"/>
          <w:b/>
          <w:sz w:val="24"/>
          <w:szCs w:val="24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характеристика</w:t>
      </w:r>
      <w:r w:rsidR="00A22590" w:rsidRPr="00445DC9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 специалиста по организации строительства</w:t>
      </w:r>
    </w:p>
    <w:p w:rsidR="00A22590" w:rsidRPr="00984D36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2.1. Вид профессиональной деятельности: организация и выполнения работ по </w:t>
      </w:r>
      <w:r w:rsidRPr="00984D36">
        <w:rPr>
          <w:rFonts w:ascii="Times New Roman" w:hAnsi="Times New Roman" w:cs="Times New Roman"/>
          <w:sz w:val="24"/>
          <w:szCs w:val="24"/>
        </w:rPr>
        <w:t>строительству, реконструкции, капитальному ремон</w:t>
      </w:r>
      <w:r w:rsidR="00445DC9" w:rsidRPr="00984D36">
        <w:rPr>
          <w:rFonts w:ascii="Times New Roman" w:hAnsi="Times New Roman" w:cs="Times New Roman"/>
          <w:sz w:val="24"/>
          <w:szCs w:val="24"/>
        </w:rPr>
        <w:t>ту, сносу объектов</w:t>
      </w:r>
      <w:r w:rsidRPr="00984D3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том числе особо опасных, технически сложных и уникальных (далее – Объекты капитального строительства).</w:t>
      </w:r>
    </w:p>
    <w:p w:rsidR="00A22590" w:rsidRPr="00984D36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2.2. Основная цель вида профессиональной деятельности: Обеспечение соответствия работ по строительству, реконструкции, капитальному ремонту</w:t>
      </w:r>
      <w:r w:rsidR="00445DC9" w:rsidRPr="00984D36">
        <w:rPr>
          <w:rFonts w:ascii="Times New Roman" w:hAnsi="Times New Roman" w:cs="Times New Roman"/>
          <w:sz w:val="24"/>
          <w:szCs w:val="24"/>
        </w:rPr>
        <w:t>, сносу</w:t>
      </w:r>
      <w:r w:rsidRPr="00984D36">
        <w:rPr>
          <w:rFonts w:ascii="Times New Roman" w:hAnsi="Times New Roman" w:cs="Times New Roman"/>
          <w:sz w:val="24"/>
          <w:szCs w:val="24"/>
        </w:rPr>
        <w:t xml:space="preserve"> </w:t>
      </w:r>
      <w:r w:rsidR="00445DC9" w:rsidRPr="00984D36">
        <w:rPr>
          <w:rFonts w:ascii="Times New Roman" w:hAnsi="Times New Roman" w:cs="Times New Roman"/>
          <w:sz w:val="24"/>
          <w:szCs w:val="24"/>
        </w:rPr>
        <w:t>о</w:t>
      </w:r>
      <w:r w:rsidRPr="00984D36">
        <w:rPr>
          <w:rFonts w:ascii="Times New Roman" w:hAnsi="Times New Roman" w:cs="Times New Roman"/>
          <w:sz w:val="24"/>
          <w:szCs w:val="24"/>
        </w:rPr>
        <w:t>бъектов капитального строительства проектной, рабочей и иным видам технической и технологической документации, обеспечение соответствия требованиям законодательства и иным нормативно-правовым актам.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 xml:space="preserve">2.3. К специалистам по организации строительства предъявляются следующие требования: 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 xml:space="preserve">- высшее образование по профессии, специальности или направлениям подготовки в области строительства - </w:t>
      </w:r>
      <w:proofErr w:type="spellStart"/>
      <w:r w:rsidRPr="00984D3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8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D3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984D36">
        <w:rPr>
          <w:rFonts w:ascii="Times New Roman" w:hAnsi="Times New Roman" w:cs="Times New Roman"/>
          <w:sz w:val="24"/>
          <w:szCs w:val="24"/>
        </w:rPr>
        <w:t xml:space="preserve"> или магистратура, соответствующее одному из следующих направлений подготовки, специальностей в области строительства, указанных в Приложении № </w:t>
      </w:r>
      <w:r w:rsidR="002D595C" w:rsidRPr="00984D36">
        <w:rPr>
          <w:rFonts w:ascii="Times New Roman" w:hAnsi="Times New Roman" w:cs="Times New Roman"/>
          <w:sz w:val="24"/>
          <w:szCs w:val="24"/>
        </w:rPr>
        <w:t>1</w:t>
      </w:r>
      <w:r w:rsidRPr="00984D36">
        <w:rPr>
          <w:rFonts w:ascii="Times New Roman" w:hAnsi="Times New Roman" w:cs="Times New Roman"/>
          <w:sz w:val="24"/>
          <w:szCs w:val="24"/>
        </w:rPr>
        <w:t>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- повышение квалификации по направлению подготовки в области строительства не реже одного раза в 5 (пять) лет;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 xml:space="preserve">- не менее 10 (десяти) лет общего трудового стажа по профессии, специальности или направлению подготовки в области строительства; 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- не менее 3 (трех) лет стажа в организациях, осуществляющих строительство, реконструкцию, капитальный ремонт, снос объектов капитального строительства на инженерных должностях;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2.4. В случае осуществления деятельности на особо опасных, технически сложных и уникальных объектов, за исключением объектов использования атомной энергии, к специалистам по организации строительства дополнительно предъявляются требования: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 xml:space="preserve">- высшее профессиональное образование соответствующего профиля и стаж работы в области строительства - </w:t>
      </w:r>
      <w:proofErr w:type="spellStart"/>
      <w:r w:rsidRPr="00984D3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984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D3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984D36">
        <w:rPr>
          <w:rFonts w:ascii="Times New Roman" w:hAnsi="Times New Roman" w:cs="Times New Roman"/>
          <w:sz w:val="24"/>
          <w:szCs w:val="24"/>
        </w:rPr>
        <w:t xml:space="preserve"> или магистратура, соответствующее одному из следующих направлений подготовки, специальностей в области строитель</w:t>
      </w:r>
      <w:r w:rsidR="002D595C" w:rsidRPr="00984D36">
        <w:rPr>
          <w:rFonts w:ascii="Times New Roman" w:hAnsi="Times New Roman" w:cs="Times New Roman"/>
          <w:sz w:val="24"/>
          <w:szCs w:val="24"/>
        </w:rPr>
        <w:t>ства, указанных в Приложении № 1</w:t>
      </w:r>
      <w:r w:rsidRPr="00984D36">
        <w:rPr>
          <w:rFonts w:ascii="Times New Roman" w:hAnsi="Times New Roman" w:cs="Times New Roman"/>
          <w:sz w:val="24"/>
          <w:szCs w:val="24"/>
        </w:rPr>
        <w:t>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- включение сведений в национальный реестр специалистов в области строительства;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- стаж работы по специальности не менее 5 (пяти) лет;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- повышение квалификации в области строительства, осуществляемое не реже одного раза в 5 (пять) лет;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аттестации по правилам Федеральной службы по экологическому, технологическому и атомному надзору, в случае выполнения работ на подконтрольных ей объектах капитального строительства. 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2.5. Соответствие специалиста по организации строительства требованиям, установленным настоящим Стандартом, а также требованиям Градостроительного кодекса Российской Федерации подтверждается включения сведений об указанном специалисте в</w:t>
      </w:r>
    </w:p>
    <w:p w:rsidR="00445DC9" w:rsidRPr="00984D36" w:rsidRDefault="00445DC9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строительства.</w:t>
      </w:r>
    </w:p>
    <w:p w:rsidR="00A22590" w:rsidRPr="00984D36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E45D6B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53">
        <w:rPr>
          <w:rFonts w:ascii="Times New Roman" w:hAnsi="Times New Roman" w:cs="Times New Roman"/>
          <w:b/>
          <w:sz w:val="24"/>
          <w:szCs w:val="24"/>
        </w:rPr>
        <w:t>Требования к уровню квалификации, трудовым функциям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3.1. К должностным обязанностям специалистов по организации строительства относятся: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1)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4) подписание следующих документов: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E01D1B" w:rsidRPr="00E01D1B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E01D1B" w:rsidRPr="00E01D1B" w:rsidRDefault="00E45D6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E01D1B" w:rsidRPr="00E01D1B">
        <w:rPr>
          <w:rFonts w:ascii="Times New Roman" w:hAnsi="Times New Roman" w:cs="Times New Roman"/>
          <w:sz w:val="24"/>
          <w:szCs w:val="24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80B1E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1B">
        <w:rPr>
          <w:rFonts w:ascii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E01D1B" w:rsidRPr="00BB3953" w:rsidRDefault="00E01D1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A95" w:rsidRPr="00BB3953" w:rsidRDefault="00E01D1B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22590" w:rsidRPr="00BB3953">
        <w:rPr>
          <w:rFonts w:ascii="Times New Roman" w:hAnsi="Times New Roman" w:cs="Times New Roman"/>
          <w:b/>
          <w:sz w:val="24"/>
          <w:szCs w:val="24"/>
        </w:rPr>
        <w:t>Трудовые функции, требования к умениям и знаниям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.1. Обобщенная трудовая функция - О</w:t>
      </w:r>
      <w:r w:rsidR="00AB1A95" w:rsidRPr="00BB3953">
        <w:rPr>
          <w:rFonts w:ascii="Times New Roman" w:hAnsi="Times New Roman" w:cs="Times New Roman"/>
          <w:sz w:val="24"/>
          <w:szCs w:val="24"/>
        </w:rPr>
        <w:t>рганизация строительного произ</w:t>
      </w:r>
      <w:r w:rsidR="00A22590" w:rsidRPr="00BB3953">
        <w:rPr>
          <w:rFonts w:ascii="Times New Roman" w:hAnsi="Times New Roman" w:cs="Times New Roman"/>
          <w:sz w:val="24"/>
          <w:szCs w:val="24"/>
        </w:rPr>
        <w:t>водства на Объектах капитального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 Трудовые функции: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 Подготовка строительного производства на участке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входной контроль проектной докумен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тации по участку строительства, </w:t>
      </w:r>
      <w:r w:rsidRPr="00BB3953">
        <w:rPr>
          <w:rFonts w:ascii="Times New Roman" w:hAnsi="Times New Roman" w:cs="Times New Roman"/>
          <w:sz w:val="24"/>
          <w:szCs w:val="24"/>
        </w:rPr>
        <w:t>организация входного контроля проектной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 документации по объектам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оформление разрешений и допуско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в, необходимых для производства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оформление разрешений и допуско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в, необходимых для производства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планирование строительного производства на участке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осуществлять проверку комплектност</w:t>
      </w:r>
      <w:r w:rsidR="00AB1A95" w:rsidRPr="00BB3953">
        <w:rPr>
          <w:rFonts w:ascii="Times New Roman" w:hAnsi="Times New Roman" w:cs="Times New Roman"/>
          <w:sz w:val="24"/>
          <w:szCs w:val="24"/>
        </w:rPr>
        <w:t>и и качества оформления проект</w:t>
      </w:r>
      <w:r w:rsidRPr="00BB3953">
        <w:rPr>
          <w:rFonts w:ascii="Times New Roman" w:hAnsi="Times New Roman" w:cs="Times New Roman"/>
          <w:sz w:val="24"/>
          <w:szCs w:val="24"/>
        </w:rPr>
        <w:t>ной документации, оценивать соответствие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 содержащейся в ней технической </w:t>
      </w:r>
      <w:r w:rsidRPr="00BB3953">
        <w:rPr>
          <w:rFonts w:ascii="Times New Roman" w:hAnsi="Times New Roman" w:cs="Times New Roman"/>
          <w:sz w:val="24"/>
          <w:szCs w:val="24"/>
        </w:rPr>
        <w:t>информации требованиям нормативной технической документации;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применять нормативно-техническую и проектную документ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ацию при </w:t>
      </w:r>
      <w:r w:rsidRPr="00BB3953">
        <w:rPr>
          <w:rFonts w:ascii="Times New Roman" w:hAnsi="Times New Roman" w:cs="Times New Roman"/>
          <w:sz w:val="24"/>
          <w:szCs w:val="24"/>
        </w:rPr>
        <w:t>планировании и распределении производственных ресурсов;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подготавливать документы для 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формления разрешений и допусков </w:t>
      </w:r>
      <w:r w:rsidRPr="00BB3953">
        <w:rPr>
          <w:rFonts w:ascii="Times New Roman" w:hAnsi="Times New Roman" w:cs="Times New Roman"/>
          <w:sz w:val="24"/>
          <w:szCs w:val="24"/>
        </w:rPr>
        <w:t>для производства строительных работ на участ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ке строительства, в том числе в </w:t>
      </w:r>
      <w:r w:rsidRPr="00BB3953">
        <w:rPr>
          <w:rFonts w:ascii="Times New Roman" w:hAnsi="Times New Roman" w:cs="Times New Roman"/>
          <w:sz w:val="24"/>
          <w:szCs w:val="24"/>
        </w:rPr>
        <w:t>охранных зонах;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разрабатывать планы (сетевые, объект</w:t>
      </w:r>
      <w:r w:rsidR="00AB1A95" w:rsidRPr="00BB3953">
        <w:rPr>
          <w:rFonts w:ascii="Times New Roman" w:hAnsi="Times New Roman" w:cs="Times New Roman"/>
          <w:sz w:val="24"/>
          <w:szCs w:val="24"/>
        </w:rPr>
        <w:t>овые, календарные) строительно</w:t>
      </w:r>
      <w:r w:rsidRPr="00BB3953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 xml:space="preserve">5) производить расчеты соответствия </w:t>
      </w:r>
      <w:r w:rsidR="00AB1A95" w:rsidRPr="00BB3953">
        <w:rPr>
          <w:rFonts w:ascii="Times New Roman" w:hAnsi="Times New Roman" w:cs="Times New Roman"/>
          <w:sz w:val="24"/>
          <w:szCs w:val="24"/>
        </w:rPr>
        <w:t>объемов производства строитель</w:t>
      </w:r>
      <w:r w:rsidRPr="00BB3953">
        <w:rPr>
          <w:rFonts w:ascii="Times New Roman" w:hAnsi="Times New Roman" w:cs="Times New Roman"/>
          <w:sz w:val="24"/>
          <w:szCs w:val="24"/>
        </w:rPr>
        <w:t>ных работ нормативным требованиям к тру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довым и материально-техническим </w:t>
      </w:r>
      <w:r w:rsidRPr="00BB3953">
        <w:rPr>
          <w:rFonts w:ascii="Times New Roman" w:hAnsi="Times New Roman" w:cs="Times New Roman"/>
          <w:sz w:val="24"/>
          <w:szCs w:val="24"/>
        </w:rPr>
        <w:t>ресурсам;</w:t>
      </w:r>
    </w:p>
    <w:p w:rsidR="00A22590" w:rsidRPr="00BB3953" w:rsidRDefault="00AB1A95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</w:t>
      </w:r>
      <w:r w:rsidR="00A22590" w:rsidRPr="00BB3953">
        <w:rPr>
          <w:rFonts w:ascii="Times New Roman" w:hAnsi="Times New Roman" w:cs="Times New Roman"/>
          <w:sz w:val="24"/>
          <w:szCs w:val="24"/>
        </w:rPr>
        <w:t>) определять состав и объемы вспомогательных работ п</w:t>
      </w:r>
      <w:r w:rsidRPr="00BB3953">
        <w:rPr>
          <w:rFonts w:ascii="Times New Roman" w:hAnsi="Times New Roman" w:cs="Times New Roman"/>
          <w:sz w:val="24"/>
          <w:szCs w:val="24"/>
        </w:rPr>
        <w:t>о созданию ин</w:t>
      </w:r>
      <w:r w:rsidR="00A22590" w:rsidRPr="00BB3953">
        <w:rPr>
          <w:rFonts w:ascii="Times New Roman" w:hAnsi="Times New Roman" w:cs="Times New Roman"/>
          <w:sz w:val="24"/>
          <w:szCs w:val="24"/>
        </w:rPr>
        <w:t>фраструктуры участка строительства (ср</w:t>
      </w:r>
      <w:r w:rsidRPr="00BB3953">
        <w:rPr>
          <w:rFonts w:ascii="Times New Roman" w:hAnsi="Times New Roman" w:cs="Times New Roman"/>
          <w:sz w:val="24"/>
          <w:szCs w:val="24"/>
        </w:rPr>
        <w:t xml:space="preserve">едства связи и диспетчеризации, </w:t>
      </w:r>
      <w:r w:rsidR="00A22590" w:rsidRPr="00BB3953">
        <w:rPr>
          <w:rFonts w:ascii="Times New Roman" w:hAnsi="Times New Roman" w:cs="Times New Roman"/>
          <w:sz w:val="24"/>
          <w:szCs w:val="24"/>
        </w:rPr>
        <w:t>транспортные коммуникации и инженерные сети, бытовые помещения).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.2.1.3.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</w:t>
      </w:r>
      <w:r w:rsidR="00AB1A95" w:rsidRPr="00BB3953">
        <w:rPr>
          <w:rFonts w:ascii="Times New Roman" w:hAnsi="Times New Roman" w:cs="Times New Roman"/>
          <w:sz w:val="24"/>
          <w:szCs w:val="24"/>
        </w:rPr>
        <w:t>сийской Федерации о градострои</w:t>
      </w:r>
      <w:r w:rsidRPr="00BB3953">
        <w:rPr>
          <w:rFonts w:ascii="Times New Roman" w:hAnsi="Times New Roman" w:cs="Times New Roman"/>
          <w:sz w:val="24"/>
          <w:szCs w:val="24"/>
        </w:rPr>
        <w:t>тельной деятельности, в том числе к состав</w:t>
      </w:r>
      <w:r w:rsidR="00AB1A95" w:rsidRPr="00BB3953">
        <w:rPr>
          <w:rFonts w:ascii="Times New Roman" w:hAnsi="Times New Roman" w:cs="Times New Roman"/>
          <w:sz w:val="24"/>
          <w:szCs w:val="24"/>
        </w:rPr>
        <w:t>у, содержанию и оформлению про</w:t>
      </w:r>
      <w:r w:rsidRPr="00BB3953">
        <w:rPr>
          <w:rFonts w:ascii="Times New Roman" w:hAnsi="Times New Roman" w:cs="Times New Roman"/>
          <w:sz w:val="24"/>
          <w:szCs w:val="24"/>
        </w:rPr>
        <w:t>ектной документации;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технической документа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ции к организации строительного </w:t>
      </w:r>
      <w:r w:rsidRPr="00BB3953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состав и порядок подготовки докум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ентов для оформления разрешений </w:t>
      </w:r>
      <w:r w:rsidRPr="00BB3953">
        <w:rPr>
          <w:rFonts w:ascii="Times New Roman" w:hAnsi="Times New Roman" w:cs="Times New Roman"/>
          <w:sz w:val="24"/>
          <w:szCs w:val="24"/>
        </w:rPr>
        <w:t xml:space="preserve">и допусков </w:t>
      </w:r>
      <w:r w:rsidR="00AB1A95" w:rsidRPr="00BB3953">
        <w:rPr>
          <w:rFonts w:ascii="Times New Roman" w:hAnsi="Times New Roman" w:cs="Times New Roman"/>
          <w:sz w:val="24"/>
          <w:szCs w:val="24"/>
        </w:rPr>
        <w:t>для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4) технологии производства различных 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видов строительных работ, в том </w:t>
      </w:r>
      <w:r w:rsidRPr="00BB3953">
        <w:rPr>
          <w:rFonts w:ascii="Times New Roman" w:hAnsi="Times New Roman" w:cs="Times New Roman"/>
          <w:sz w:val="24"/>
          <w:szCs w:val="24"/>
        </w:rPr>
        <w:t>числе стандартов на виды работ, утвержде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нных Национальным объединением </w:t>
      </w:r>
      <w:r w:rsidRPr="00BB3953">
        <w:rPr>
          <w:rFonts w:ascii="Times New Roman" w:hAnsi="Times New Roman" w:cs="Times New Roman"/>
          <w:sz w:val="24"/>
          <w:szCs w:val="24"/>
        </w:rPr>
        <w:t>строителей;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особенности строительного прои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зводства на опасных, технически </w:t>
      </w:r>
      <w:r w:rsidRPr="00BB3953">
        <w:rPr>
          <w:rFonts w:ascii="Times New Roman" w:hAnsi="Times New Roman" w:cs="Times New Roman"/>
          <w:sz w:val="24"/>
          <w:szCs w:val="24"/>
        </w:rPr>
        <w:t>сложных и уникальных объектах капитального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требования законодательства Росс</w:t>
      </w:r>
      <w:r w:rsidR="00AB1A95" w:rsidRPr="00BB3953">
        <w:rPr>
          <w:rFonts w:ascii="Times New Roman" w:hAnsi="Times New Roman" w:cs="Times New Roman"/>
          <w:sz w:val="24"/>
          <w:szCs w:val="24"/>
        </w:rPr>
        <w:t>ийской Федерации к порядку обу</w:t>
      </w:r>
      <w:r w:rsidRPr="00BB3953">
        <w:rPr>
          <w:rFonts w:ascii="Times New Roman" w:hAnsi="Times New Roman" w:cs="Times New Roman"/>
          <w:sz w:val="24"/>
          <w:szCs w:val="24"/>
        </w:rPr>
        <w:t>стройства и подготовки строительных пло</w:t>
      </w:r>
      <w:r w:rsidR="00AB1A95" w:rsidRPr="00BB3953">
        <w:rPr>
          <w:rFonts w:ascii="Times New Roman" w:hAnsi="Times New Roman" w:cs="Times New Roman"/>
          <w:sz w:val="24"/>
          <w:szCs w:val="24"/>
        </w:rPr>
        <w:t>щадок (внутриплощадочных подго</w:t>
      </w:r>
      <w:r w:rsidRPr="00BB3953">
        <w:rPr>
          <w:rFonts w:ascii="Times New Roman" w:hAnsi="Times New Roman" w:cs="Times New Roman"/>
          <w:sz w:val="24"/>
          <w:szCs w:val="24"/>
        </w:rPr>
        <w:t>товительных работ);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способы и методы планирования стро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ительного производства (сетевое </w:t>
      </w:r>
      <w:r w:rsidRPr="00BB3953">
        <w:rPr>
          <w:rFonts w:ascii="Times New Roman" w:hAnsi="Times New Roman" w:cs="Times New Roman"/>
          <w:sz w:val="24"/>
          <w:szCs w:val="24"/>
        </w:rPr>
        <w:t xml:space="preserve">планирование, календарное планирование, 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проектное планирование, сводное </w:t>
      </w:r>
      <w:r w:rsidRPr="00BB3953">
        <w:rPr>
          <w:rFonts w:ascii="Times New Roman" w:hAnsi="Times New Roman" w:cs="Times New Roman"/>
          <w:sz w:val="24"/>
          <w:szCs w:val="24"/>
        </w:rPr>
        <w:t>планирование).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 Материально-техническое обес</w:t>
      </w:r>
      <w:r w:rsidR="00AB1A95" w:rsidRPr="00BB3953">
        <w:rPr>
          <w:rFonts w:ascii="Times New Roman" w:hAnsi="Times New Roman" w:cs="Times New Roman"/>
          <w:sz w:val="24"/>
          <w:szCs w:val="24"/>
        </w:rPr>
        <w:t>печение строительного производ</w:t>
      </w:r>
      <w:r w:rsidR="00A22590" w:rsidRPr="00BB3953">
        <w:rPr>
          <w:rFonts w:ascii="Times New Roman" w:hAnsi="Times New Roman" w:cs="Times New Roman"/>
          <w:sz w:val="24"/>
          <w:szCs w:val="24"/>
        </w:rPr>
        <w:t>ства на участке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определение потребности строит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ельного производства на участке </w:t>
      </w:r>
      <w:r w:rsidRPr="00BB3953">
        <w:rPr>
          <w:rFonts w:ascii="Times New Roman" w:hAnsi="Times New Roman" w:cs="Times New Roman"/>
          <w:sz w:val="24"/>
          <w:szCs w:val="24"/>
        </w:rPr>
        <w:t xml:space="preserve">строительства в строительных материалах, 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конструкциях, изделиях и других </w:t>
      </w:r>
      <w:r w:rsidRPr="00BB3953">
        <w:rPr>
          <w:rFonts w:ascii="Times New Roman" w:hAnsi="Times New Roman" w:cs="Times New Roman"/>
          <w:sz w:val="24"/>
          <w:szCs w:val="24"/>
        </w:rPr>
        <w:t>видах материально-технических ресурсов;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сводное планирование поставки и кон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троль распределения, хранения и </w:t>
      </w:r>
      <w:r w:rsidRPr="00BB3953">
        <w:rPr>
          <w:rFonts w:ascii="Times New Roman" w:hAnsi="Times New Roman" w:cs="Times New Roman"/>
          <w:sz w:val="24"/>
          <w:szCs w:val="24"/>
        </w:rPr>
        <w:t>расходования материально-технических ре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сурсов на участке строительства </w:t>
      </w:r>
      <w:r w:rsidRPr="00BB3953">
        <w:rPr>
          <w:rFonts w:ascii="Times New Roman" w:hAnsi="Times New Roman" w:cs="Times New Roman"/>
          <w:sz w:val="24"/>
          <w:szCs w:val="24"/>
        </w:rPr>
        <w:t>(объектах капитального строительства и отде</w:t>
      </w:r>
      <w:r w:rsidR="00AB1A95" w:rsidRPr="00BB3953">
        <w:rPr>
          <w:rFonts w:ascii="Times New Roman" w:hAnsi="Times New Roman" w:cs="Times New Roman"/>
          <w:sz w:val="24"/>
          <w:szCs w:val="24"/>
        </w:rPr>
        <w:t>льных участках производства ра</w:t>
      </w:r>
      <w:r w:rsidRPr="00BB3953">
        <w:rPr>
          <w:rFonts w:ascii="Times New Roman" w:hAnsi="Times New Roman" w:cs="Times New Roman"/>
          <w:sz w:val="24"/>
          <w:szCs w:val="24"/>
        </w:rPr>
        <w:t>бот);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определение перечня строительной те</w:t>
      </w:r>
      <w:r w:rsidR="00AB1A95" w:rsidRPr="00BB3953">
        <w:rPr>
          <w:rFonts w:ascii="Times New Roman" w:hAnsi="Times New Roman" w:cs="Times New Roman"/>
          <w:sz w:val="24"/>
          <w:szCs w:val="24"/>
        </w:rPr>
        <w:t>хники, машин и механизмов, тре</w:t>
      </w:r>
      <w:r w:rsidRPr="00BB3953">
        <w:rPr>
          <w:rFonts w:ascii="Times New Roman" w:hAnsi="Times New Roman" w:cs="Times New Roman"/>
          <w:sz w:val="24"/>
          <w:szCs w:val="24"/>
        </w:rPr>
        <w:t>буемых для осуществления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сводное планирование поставки, эксп</w:t>
      </w:r>
      <w:r w:rsidR="00AB1A95" w:rsidRPr="00BB3953">
        <w:rPr>
          <w:rFonts w:ascii="Times New Roman" w:hAnsi="Times New Roman" w:cs="Times New Roman"/>
          <w:sz w:val="24"/>
          <w:szCs w:val="24"/>
        </w:rPr>
        <w:t>луатации, обслуживания и ремон</w:t>
      </w:r>
      <w:r w:rsidRPr="00BB3953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механизмов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 на участке строительства (объ</w:t>
      </w:r>
      <w:r w:rsidRPr="00BB3953">
        <w:rPr>
          <w:rFonts w:ascii="Times New Roman" w:hAnsi="Times New Roman" w:cs="Times New Roman"/>
          <w:sz w:val="24"/>
          <w:szCs w:val="24"/>
        </w:rPr>
        <w:t>ектах капитального строительства и отдельных участках производства работ);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определение потребности строительно</w:t>
      </w:r>
      <w:r w:rsidR="00AB1A95" w:rsidRPr="00BB3953">
        <w:rPr>
          <w:rFonts w:ascii="Times New Roman" w:hAnsi="Times New Roman" w:cs="Times New Roman"/>
          <w:sz w:val="24"/>
          <w:szCs w:val="24"/>
        </w:rPr>
        <w:t>го производства в ресурсах, по</w:t>
      </w:r>
      <w:r w:rsidRPr="00BB3953">
        <w:rPr>
          <w:rFonts w:ascii="Times New Roman" w:hAnsi="Times New Roman" w:cs="Times New Roman"/>
          <w:sz w:val="24"/>
          <w:szCs w:val="24"/>
        </w:rPr>
        <w:t>ставляемых через внешние инженерные сети (вода, электроэнергия, тепло);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сводное планирование поставки и конт</w:t>
      </w:r>
      <w:r w:rsidR="00AB1A95" w:rsidRPr="00BB3953">
        <w:rPr>
          <w:rFonts w:ascii="Times New Roman" w:hAnsi="Times New Roman" w:cs="Times New Roman"/>
          <w:sz w:val="24"/>
          <w:szCs w:val="24"/>
        </w:rPr>
        <w:t>роль распределения и расходо</w:t>
      </w:r>
      <w:r w:rsidRPr="00BB3953">
        <w:rPr>
          <w:rFonts w:ascii="Times New Roman" w:hAnsi="Times New Roman" w:cs="Times New Roman"/>
          <w:sz w:val="24"/>
          <w:szCs w:val="24"/>
        </w:rPr>
        <w:t>вания ресурсов, поставляемых через вне</w:t>
      </w:r>
      <w:r w:rsidR="00AB1A95" w:rsidRPr="00BB3953">
        <w:rPr>
          <w:rFonts w:ascii="Times New Roman" w:hAnsi="Times New Roman" w:cs="Times New Roman"/>
          <w:sz w:val="24"/>
          <w:szCs w:val="24"/>
        </w:rPr>
        <w:t xml:space="preserve">шние инженерные сети на участок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(объект капитального строител</w:t>
      </w:r>
      <w:r w:rsidR="00AB1A95" w:rsidRPr="00BB3953">
        <w:rPr>
          <w:rFonts w:ascii="Times New Roman" w:hAnsi="Times New Roman" w:cs="Times New Roman"/>
          <w:sz w:val="24"/>
          <w:szCs w:val="24"/>
        </w:rPr>
        <w:t>ьства и отдельные участки произ</w:t>
      </w:r>
      <w:r w:rsidRPr="00BB3953">
        <w:rPr>
          <w:rFonts w:ascii="Times New Roman" w:hAnsi="Times New Roman" w:cs="Times New Roman"/>
          <w:sz w:val="24"/>
          <w:szCs w:val="24"/>
        </w:rPr>
        <w:t>водства работ);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входной контроль качества и объемов (количества) поставляемых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ма</w:t>
      </w:r>
      <w:r w:rsidRPr="00BB3953">
        <w:rPr>
          <w:rFonts w:ascii="Times New Roman" w:hAnsi="Times New Roman" w:cs="Times New Roman"/>
          <w:sz w:val="24"/>
          <w:szCs w:val="24"/>
        </w:rPr>
        <w:t>териально-технических ресурсов, строительн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ой техники, машин и механизмов, </w:t>
      </w:r>
      <w:r w:rsidRPr="00BB3953">
        <w:rPr>
          <w:rFonts w:ascii="Times New Roman" w:hAnsi="Times New Roman" w:cs="Times New Roman"/>
          <w:sz w:val="24"/>
          <w:szCs w:val="24"/>
        </w:rPr>
        <w:t>ресурсов, поставляемых через внешние инженерные сети;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контроль расходования средств на ма</w:t>
      </w:r>
      <w:r w:rsidR="00A34474" w:rsidRPr="00BB3953">
        <w:rPr>
          <w:rFonts w:ascii="Times New Roman" w:hAnsi="Times New Roman" w:cs="Times New Roman"/>
          <w:sz w:val="24"/>
          <w:szCs w:val="24"/>
        </w:rPr>
        <w:t>териально-техническое обеспече</w:t>
      </w:r>
      <w:r w:rsidRPr="00BB3953">
        <w:rPr>
          <w:rFonts w:ascii="Times New Roman" w:hAnsi="Times New Roman" w:cs="Times New Roman"/>
          <w:sz w:val="24"/>
          <w:szCs w:val="24"/>
        </w:rPr>
        <w:t>ние строительного производства.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.2.2.2.Необходимые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определять номенклатуру и осуществл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ять расчет объемов (количества) </w:t>
      </w:r>
      <w:r w:rsidRPr="00BB3953">
        <w:rPr>
          <w:rFonts w:ascii="Times New Roman" w:hAnsi="Times New Roman" w:cs="Times New Roman"/>
          <w:sz w:val="24"/>
          <w:szCs w:val="24"/>
        </w:rPr>
        <w:t>и графика поставки строительных материалов,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конструкций, изделий, оборудо</w:t>
      </w:r>
      <w:r w:rsidRPr="00BB3953">
        <w:rPr>
          <w:rFonts w:ascii="Times New Roman" w:hAnsi="Times New Roman" w:cs="Times New Roman"/>
          <w:sz w:val="24"/>
          <w:szCs w:val="24"/>
        </w:rPr>
        <w:t>вания и других видов материально-технических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ресурсов в соответствии с пла</w:t>
      </w:r>
      <w:r w:rsidRPr="00BB3953">
        <w:rPr>
          <w:rFonts w:ascii="Times New Roman" w:hAnsi="Times New Roman" w:cs="Times New Roman"/>
          <w:sz w:val="24"/>
          <w:szCs w:val="24"/>
        </w:rPr>
        <w:t>нами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разрабатывать графики поставки, эк</w:t>
      </w:r>
      <w:r w:rsidR="00A34474" w:rsidRPr="00BB3953">
        <w:rPr>
          <w:rFonts w:ascii="Times New Roman" w:hAnsi="Times New Roman" w:cs="Times New Roman"/>
          <w:sz w:val="24"/>
          <w:szCs w:val="24"/>
        </w:rPr>
        <w:t>сплуатации, обслуживания, ремон</w:t>
      </w:r>
      <w:r w:rsidRPr="00BB3953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в соответствии с планами стро</w:t>
      </w:r>
      <w:r w:rsidRPr="00BB3953">
        <w:rPr>
          <w:rFonts w:ascii="Times New Roman" w:hAnsi="Times New Roman" w:cs="Times New Roman"/>
          <w:sz w:val="24"/>
          <w:szCs w:val="24"/>
        </w:rPr>
        <w:t>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определять необходимый перечень и объем ресурсов, поставляемых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через внешние инженерные сети (вода, электроэ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нергия, тепло) в соответствии с </w:t>
      </w:r>
      <w:r w:rsidRPr="00BB3953">
        <w:rPr>
          <w:rFonts w:ascii="Times New Roman" w:hAnsi="Times New Roman" w:cs="Times New Roman"/>
          <w:sz w:val="24"/>
          <w:szCs w:val="24"/>
        </w:rPr>
        <w:t>планами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планировать поставку и контроль распределения и расх</w:t>
      </w:r>
      <w:r w:rsidR="00A34474" w:rsidRPr="00BB3953">
        <w:rPr>
          <w:rFonts w:ascii="Times New Roman" w:hAnsi="Times New Roman" w:cs="Times New Roman"/>
          <w:sz w:val="24"/>
          <w:szCs w:val="24"/>
        </w:rPr>
        <w:t>одования мате</w:t>
      </w:r>
      <w:r w:rsidRPr="00BB3953">
        <w:rPr>
          <w:rFonts w:ascii="Times New Roman" w:hAnsi="Times New Roman" w:cs="Times New Roman"/>
          <w:sz w:val="24"/>
          <w:szCs w:val="24"/>
        </w:rPr>
        <w:t>риально-технических ресурсов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5) составлять и проверять заявки на материально-технические ресурсы,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строительную технику, машины и механиз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мы, ресурсы, поставляемые через </w:t>
      </w:r>
      <w:r w:rsidRPr="00BB3953">
        <w:rPr>
          <w:rFonts w:ascii="Times New Roman" w:hAnsi="Times New Roman" w:cs="Times New Roman"/>
          <w:sz w:val="24"/>
          <w:szCs w:val="24"/>
        </w:rPr>
        <w:t>внешние инженерные сети;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производить документальный, ви</w:t>
      </w:r>
      <w:r w:rsidR="00A34474" w:rsidRPr="00BB3953">
        <w:rPr>
          <w:rFonts w:ascii="Times New Roman" w:hAnsi="Times New Roman" w:cs="Times New Roman"/>
          <w:sz w:val="24"/>
          <w:szCs w:val="24"/>
        </w:rPr>
        <w:t>зуальный и инструментальный кон</w:t>
      </w:r>
      <w:r w:rsidRPr="00BB3953">
        <w:rPr>
          <w:rFonts w:ascii="Times New Roman" w:hAnsi="Times New Roman" w:cs="Times New Roman"/>
          <w:sz w:val="24"/>
          <w:szCs w:val="24"/>
        </w:rPr>
        <w:t>троль качества и объемов (количества) поста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вляемых материально-технических </w:t>
      </w:r>
      <w:r w:rsidRPr="00BB3953">
        <w:rPr>
          <w:rFonts w:ascii="Times New Roman" w:hAnsi="Times New Roman" w:cs="Times New Roman"/>
          <w:sz w:val="24"/>
          <w:szCs w:val="24"/>
        </w:rPr>
        <w:t>ресурсов, строительной техники, машин и мех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анизмов, ресурсов, поставляемых </w:t>
      </w:r>
      <w:r w:rsidRPr="00BB3953">
        <w:rPr>
          <w:rFonts w:ascii="Times New Roman" w:hAnsi="Times New Roman" w:cs="Times New Roman"/>
          <w:sz w:val="24"/>
          <w:szCs w:val="24"/>
        </w:rPr>
        <w:t>через внешние инженерные сети;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планировать и контролировать выпо</w:t>
      </w:r>
      <w:r w:rsidR="00A34474" w:rsidRPr="00BB3953">
        <w:rPr>
          <w:rFonts w:ascii="Times New Roman" w:hAnsi="Times New Roman" w:cs="Times New Roman"/>
          <w:sz w:val="24"/>
          <w:szCs w:val="24"/>
        </w:rPr>
        <w:t>лнения работ подрядных организа</w:t>
      </w:r>
      <w:r w:rsidRPr="00BB3953">
        <w:rPr>
          <w:rFonts w:ascii="Times New Roman" w:hAnsi="Times New Roman" w:cs="Times New Roman"/>
          <w:sz w:val="24"/>
          <w:szCs w:val="24"/>
        </w:rPr>
        <w:t>ций, осуществляющих техническое обслужив</w:t>
      </w:r>
      <w:r w:rsidR="00A34474" w:rsidRPr="00BB3953">
        <w:rPr>
          <w:rFonts w:ascii="Times New Roman" w:hAnsi="Times New Roman" w:cs="Times New Roman"/>
          <w:sz w:val="24"/>
          <w:szCs w:val="24"/>
        </w:rPr>
        <w:t>ание и ремонт строительной тех</w:t>
      </w:r>
      <w:r w:rsidRPr="00BB3953">
        <w:rPr>
          <w:rFonts w:ascii="Times New Roman" w:hAnsi="Times New Roman" w:cs="Times New Roman"/>
          <w:sz w:val="24"/>
          <w:szCs w:val="24"/>
        </w:rPr>
        <w:t>ники, оборудования, технологической оснастки;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выполнять и проверять расчеты расходования средств на обеспечение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строительного производства материально-техническими ресурсами.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.2.2.3.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нормативные и проектные показател</w:t>
      </w:r>
      <w:r w:rsidR="00A34474" w:rsidRPr="00BB3953">
        <w:rPr>
          <w:rFonts w:ascii="Times New Roman" w:hAnsi="Times New Roman" w:cs="Times New Roman"/>
          <w:sz w:val="24"/>
          <w:szCs w:val="24"/>
        </w:rPr>
        <w:t>и потребности строительного про</w:t>
      </w:r>
      <w:r w:rsidRPr="00BB3953">
        <w:rPr>
          <w:rFonts w:ascii="Times New Roman" w:hAnsi="Times New Roman" w:cs="Times New Roman"/>
          <w:sz w:val="24"/>
          <w:szCs w:val="24"/>
        </w:rPr>
        <w:t xml:space="preserve">изводства в материально-технических </w:t>
      </w:r>
      <w:r w:rsidR="00A34474" w:rsidRPr="00BB3953">
        <w:rPr>
          <w:rFonts w:ascii="Times New Roman" w:hAnsi="Times New Roman" w:cs="Times New Roman"/>
          <w:sz w:val="24"/>
          <w:szCs w:val="24"/>
        </w:rPr>
        <w:t>ресурсах (по видам материально-</w:t>
      </w:r>
      <w:r w:rsidRPr="00BB3953">
        <w:rPr>
          <w:rFonts w:ascii="Times New Roman" w:hAnsi="Times New Roman" w:cs="Times New Roman"/>
          <w:sz w:val="24"/>
          <w:szCs w:val="24"/>
        </w:rPr>
        <w:t>технических ресурсов);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виды и свойства основных строите</w:t>
      </w:r>
      <w:r w:rsidR="00A34474" w:rsidRPr="00BB3953">
        <w:rPr>
          <w:rFonts w:ascii="Times New Roman" w:hAnsi="Times New Roman" w:cs="Times New Roman"/>
          <w:sz w:val="24"/>
          <w:szCs w:val="24"/>
        </w:rPr>
        <w:t>льных материалов, изделий и кон</w:t>
      </w:r>
      <w:r w:rsidRPr="00BB3953">
        <w:rPr>
          <w:rFonts w:ascii="Times New Roman" w:hAnsi="Times New Roman" w:cs="Times New Roman"/>
          <w:sz w:val="24"/>
          <w:szCs w:val="24"/>
        </w:rPr>
        <w:t>струкций;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3) виды и характеристики основных 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строительных машин, механизмов, </w:t>
      </w:r>
      <w:r w:rsidRPr="00BB3953">
        <w:rPr>
          <w:rFonts w:ascii="Times New Roman" w:hAnsi="Times New Roman" w:cs="Times New Roman"/>
          <w:sz w:val="24"/>
          <w:szCs w:val="24"/>
        </w:rPr>
        <w:t>энергетических установок, транспортных средств;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методы сводного планирования пост</w:t>
      </w:r>
      <w:r w:rsidR="00A34474" w:rsidRPr="00BB3953">
        <w:rPr>
          <w:rFonts w:ascii="Times New Roman" w:hAnsi="Times New Roman" w:cs="Times New Roman"/>
          <w:sz w:val="24"/>
          <w:szCs w:val="24"/>
        </w:rPr>
        <w:t>авки, распределения и расходова</w:t>
      </w:r>
      <w:r w:rsidRPr="00BB3953">
        <w:rPr>
          <w:rFonts w:ascii="Times New Roman" w:hAnsi="Times New Roman" w:cs="Times New Roman"/>
          <w:sz w:val="24"/>
          <w:szCs w:val="24"/>
        </w:rPr>
        <w:t>ния различных видов материально-технических ресурсов;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порядок документального оформлени</w:t>
      </w:r>
      <w:r w:rsidR="00A34474" w:rsidRPr="00BB3953">
        <w:rPr>
          <w:rFonts w:ascii="Times New Roman" w:hAnsi="Times New Roman" w:cs="Times New Roman"/>
          <w:sz w:val="24"/>
          <w:szCs w:val="24"/>
        </w:rPr>
        <w:t>я заявок на различные виды мате</w:t>
      </w:r>
      <w:r w:rsidRPr="00BB3953">
        <w:rPr>
          <w:rFonts w:ascii="Times New Roman" w:hAnsi="Times New Roman" w:cs="Times New Roman"/>
          <w:sz w:val="24"/>
          <w:szCs w:val="24"/>
        </w:rPr>
        <w:t>риально-технических ресурсов;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правила страхования различных в</w:t>
      </w:r>
      <w:r w:rsidR="00A34474" w:rsidRPr="00BB3953">
        <w:rPr>
          <w:rFonts w:ascii="Times New Roman" w:hAnsi="Times New Roman" w:cs="Times New Roman"/>
          <w:sz w:val="24"/>
          <w:szCs w:val="24"/>
        </w:rPr>
        <w:t>идов материально-технических ре</w:t>
      </w:r>
      <w:r w:rsidRPr="00BB3953">
        <w:rPr>
          <w:rFonts w:ascii="Times New Roman" w:hAnsi="Times New Roman" w:cs="Times New Roman"/>
          <w:sz w:val="24"/>
          <w:szCs w:val="24"/>
        </w:rPr>
        <w:t>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правила приемки и документального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оформления материальных цен</w:t>
      </w:r>
      <w:r w:rsidRPr="00BB3953">
        <w:rPr>
          <w:rFonts w:ascii="Times New Roman" w:hAnsi="Times New Roman" w:cs="Times New Roman"/>
          <w:sz w:val="24"/>
          <w:szCs w:val="24"/>
        </w:rPr>
        <w:t>ностей;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состав и классификация затрат по соз</w:t>
      </w:r>
      <w:r w:rsidR="00A34474" w:rsidRPr="00BB3953">
        <w:rPr>
          <w:rFonts w:ascii="Times New Roman" w:hAnsi="Times New Roman" w:cs="Times New Roman"/>
          <w:sz w:val="24"/>
          <w:szCs w:val="24"/>
        </w:rPr>
        <w:t>данию и хранению запаса матери</w:t>
      </w:r>
      <w:r w:rsidRPr="00BB3953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9) порядок расчета затрат, связанных с по</w:t>
      </w:r>
      <w:r w:rsidR="00A34474" w:rsidRPr="00BB3953">
        <w:rPr>
          <w:rFonts w:ascii="Times New Roman" w:hAnsi="Times New Roman" w:cs="Times New Roman"/>
          <w:sz w:val="24"/>
          <w:szCs w:val="24"/>
        </w:rPr>
        <w:t>терями (порча, устаревание) ма</w:t>
      </w:r>
      <w:r w:rsidRPr="00BB3953">
        <w:rPr>
          <w:rFonts w:ascii="Times New Roman" w:hAnsi="Times New Roman" w:cs="Times New Roman"/>
          <w:sz w:val="24"/>
          <w:szCs w:val="24"/>
        </w:rPr>
        <w:t>териальных ресурсов;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10) порядок составления отчетной док</w:t>
      </w:r>
      <w:r w:rsidR="00A34474" w:rsidRPr="00BB3953">
        <w:rPr>
          <w:rFonts w:ascii="Times New Roman" w:hAnsi="Times New Roman" w:cs="Times New Roman"/>
          <w:sz w:val="24"/>
          <w:szCs w:val="24"/>
        </w:rPr>
        <w:t>ументации по использованию мате</w:t>
      </w:r>
      <w:r w:rsidRPr="00BB3953">
        <w:rPr>
          <w:rFonts w:ascii="Times New Roman" w:hAnsi="Times New Roman" w:cs="Times New Roman"/>
          <w:sz w:val="24"/>
          <w:szCs w:val="24"/>
        </w:rPr>
        <w:t>риальных ценностей (ведомости расхода и списания материальных ценностей)</w:t>
      </w:r>
      <w:r w:rsidR="00A34474" w:rsidRPr="00BB3953">
        <w:rPr>
          <w:rFonts w:ascii="Times New Roman" w:hAnsi="Times New Roman" w:cs="Times New Roman"/>
          <w:sz w:val="24"/>
          <w:szCs w:val="24"/>
        </w:rPr>
        <w:t>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 Оперативное управление строительным производством на участке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="00A22590" w:rsidRPr="00BB3953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1) сводное оперативное планирование </w:t>
      </w:r>
      <w:r w:rsidR="00A34474" w:rsidRPr="00BB3953">
        <w:rPr>
          <w:rFonts w:ascii="Times New Roman" w:hAnsi="Times New Roman" w:cs="Times New Roman"/>
          <w:sz w:val="24"/>
          <w:szCs w:val="24"/>
        </w:rPr>
        <w:t>и контроль осуществления процес</w:t>
      </w:r>
      <w:r w:rsidRPr="00BB3953">
        <w:rPr>
          <w:rFonts w:ascii="Times New Roman" w:hAnsi="Times New Roman" w:cs="Times New Roman"/>
          <w:sz w:val="24"/>
          <w:szCs w:val="24"/>
        </w:rPr>
        <w:t>сов строительного производства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координация процессов строительног</w:t>
      </w:r>
      <w:r w:rsidR="00A34474" w:rsidRPr="00BB3953">
        <w:rPr>
          <w:rFonts w:ascii="Times New Roman" w:hAnsi="Times New Roman" w:cs="Times New Roman"/>
          <w:sz w:val="24"/>
          <w:szCs w:val="24"/>
        </w:rPr>
        <w:t>о производства на участке строи</w:t>
      </w:r>
      <w:r w:rsidRPr="00BB3953">
        <w:rPr>
          <w:rFonts w:ascii="Times New Roman" w:hAnsi="Times New Roman" w:cs="Times New Roman"/>
          <w:sz w:val="24"/>
          <w:szCs w:val="24"/>
        </w:rPr>
        <w:t>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разработка, планирование и контр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оль выполнения оперативных мер, </w:t>
      </w:r>
      <w:r w:rsidRPr="00BB3953">
        <w:rPr>
          <w:rFonts w:ascii="Times New Roman" w:hAnsi="Times New Roman" w:cs="Times New Roman"/>
          <w:sz w:val="24"/>
          <w:szCs w:val="24"/>
        </w:rPr>
        <w:t>направленных на исправление дефектов ре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зультатов строительных работ на </w:t>
      </w:r>
      <w:r w:rsidRPr="00BB3953">
        <w:rPr>
          <w:rFonts w:ascii="Times New Roman" w:hAnsi="Times New Roman" w:cs="Times New Roman"/>
          <w:sz w:val="24"/>
          <w:szCs w:val="24"/>
        </w:rPr>
        <w:t>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ведение текущей и исполнительной документа</w:t>
      </w:r>
      <w:r w:rsidR="00A34474" w:rsidRPr="00BB3953">
        <w:rPr>
          <w:rFonts w:ascii="Times New Roman" w:hAnsi="Times New Roman" w:cs="Times New Roman"/>
          <w:sz w:val="24"/>
          <w:szCs w:val="24"/>
        </w:rPr>
        <w:t>ции по производствен</w:t>
      </w:r>
      <w:r w:rsidRPr="00BB3953">
        <w:rPr>
          <w:rFonts w:ascii="Times New Roman" w:hAnsi="Times New Roman" w:cs="Times New Roman"/>
          <w:sz w:val="24"/>
          <w:szCs w:val="24"/>
        </w:rPr>
        <w:t>ной деятельности участка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разрабатывать и контролировать в</w:t>
      </w:r>
      <w:r w:rsidR="00A34474" w:rsidRPr="00BB3953">
        <w:rPr>
          <w:rFonts w:ascii="Times New Roman" w:hAnsi="Times New Roman" w:cs="Times New Roman"/>
          <w:sz w:val="24"/>
          <w:szCs w:val="24"/>
        </w:rPr>
        <w:t>ыполнение сводных планов строи</w:t>
      </w:r>
      <w:r w:rsidRPr="00BB3953">
        <w:rPr>
          <w:rFonts w:ascii="Times New Roman" w:hAnsi="Times New Roman" w:cs="Times New Roman"/>
          <w:sz w:val="24"/>
          <w:szCs w:val="24"/>
        </w:rPr>
        <w:t>тельного производства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определять виды и сложность, рассчитывать объем</w:t>
      </w:r>
      <w:r w:rsidR="00A34474" w:rsidRPr="00BB3953">
        <w:rPr>
          <w:rFonts w:ascii="Times New Roman" w:hAnsi="Times New Roman" w:cs="Times New Roman"/>
          <w:sz w:val="24"/>
          <w:szCs w:val="24"/>
        </w:rPr>
        <w:t>ы строительных ра</w:t>
      </w:r>
      <w:r w:rsidRPr="00BB3953">
        <w:rPr>
          <w:rFonts w:ascii="Times New Roman" w:hAnsi="Times New Roman" w:cs="Times New Roman"/>
          <w:sz w:val="24"/>
          <w:szCs w:val="24"/>
        </w:rPr>
        <w:t>бот и производственных заданий в соответ</w:t>
      </w:r>
      <w:r w:rsidR="00A34474" w:rsidRPr="00BB3953">
        <w:rPr>
          <w:rFonts w:ascii="Times New Roman" w:hAnsi="Times New Roman" w:cs="Times New Roman"/>
          <w:sz w:val="24"/>
          <w:szCs w:val="24"/>
        </w:rPr>
        <w:t>ствии с имеющимися материально-</w:t>
      </w:r>
      <w:r w:rsidRPr="00BB3953">
        <w:rPr>
          <w:rFonts w:ascii="Times New Roman" w:hAnsi="Times New Roman" w:cs="Times New Roman"/>
          <w:sz w:val="24"/>
          <w:szCs w:val="24"/>
        </w:rPr>
        <w:t>техническими ресурсами, специализацией п</w:t>
      </w:r>
      <w:r w:rsidR="00A34474" w:rsidRPr="00BB3953">
        <w:rPr>
          <w:rFonts w:ascii="Times New Roman" w:hAnsi="Times New Roman" w:cs="Times New Roman"/>
          <w:sz w:val="24"/>
          <w:szCs w:val="24"/>
        </w:rPr>
        <w:t>одрядных организаций, специали</w:t>
      </w:r>
      <w:r w:rsidRPr="00BB3953">
        <w:rPr>
          <w:rFonts w:ascii="Times New Roman" w:hAnsi="Times New Roman" w:cs="Times New Roman"/>
          <w:sz w:val="24"/>
          <w:szCs w:val="24"/>
        </w:rPr>
        <w:t>зацией и квалификацией работников участка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осуществлять документальное сопро</w:t>
      </w:r>
      <w:r w:rsidR="00A34474" w:rsidRPr="00BB3953">
        <w:rPr>
          <w:rFonts w:ascii="Times New Roman" w:hAnsi="Times New Roman" w:cs="Times New Roman"/>
          <w:sz w:val="24"/>
          <w:szCs w:val="24"/>
        </w:rPr>
        <w:t>вождение строительного произ</w:t>
      </w:r>
      <w:r w:rsidRPr="00BB3953">
        <w:rPr>
          <w:rFonts w:ascii="Times New Roman" w:hAnsi="Times New Roman" w:cs="Times New Roman"/>
          <w:sz w:val="24"/>
          <w:szCs w:val="24"/>
        </w:rPr>
        <w:t>водства.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.2.3.3.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технической документа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ции к организации строительного </w:t>
      </w:r>
      <w:r w:rsidRPr="00BB3953">
        <w:rPr>
          <w:rFonts w:ascii="Times New Roman" w:hAnsi="Times New Roman" w:cs="Times New Roman"/>
          <w:sz w:val="24"/>
          <w:szCs w:val="24"/>
        </w:rPr>
        <w:t>производства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законодательства Росси</w:t>
      </w:r>
      <w:r w:rsidR="00A34474" w:rsidRPr="00BB3953">
        <w:rPr>
          <w:rFonts w:ascii="Times New Roman" w:hAnsi="Times New Roman" w:cs="Times New Roman"/>
          <w:sz w:val="24"/>
          <w:szCs w:val="24"/>
        </w:rPr>
        <w:t>йской Федерации к проектной до</w:t>
      </w:r>
      <w:r w:rsidRPr="00BB3953">
        <w:rPr>
          <w:rFonts w:ascii="Times New Roman" w:hAnsi="Times New Roman" w:cs="Times New Roman"/>
          <w:sz w:val="24"/>
          <w:szCs w:val="24"/>
        </w:rPr>
        <w:t>кументации, к порядку проведения и технол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огиям производства строительных </w:t>
      </w:r>
      <w:r w:rsidRPr="00BB3953">
        <w:rPr>
          <w:rFonts w:ascii="Times New Roman" w:hAnsi="Times New Roman" w:cs="Times New Roman"/>
          <w:sz w:val="24"/>
          <w:szCs w:val="24"/>
        </w:rPr>
        <w:t>работ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технологии производства строительных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порядок хозяйственных и финансов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ых взаимоотношений строительной </w:t>
      </w:r>
      <w:r w:rsidRPr="00BB3953">
        <w:rPr>
          <w:rFonts w:ascii="Times New Roman" w:hAnsi="Times New Roman" w:cs="Times New Roman"/>
          <w:sz w:val="24"/>
          <w:szCs w:val="24"/>
        </w:rPr>
        <w:t>организации с заказчиками и подрядными организациями;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способы и методы оперативного уп</w:t>
      </w:r>
      <w:r w:rsidR="00A34474" w:rsidRPr="00BB3953">
        <w:rPr>
          <w:rFonts w:ascii="Times New Roman" w:hAnsi="Times New Roman" w:cs="Times New Roman"/>
          <w:sz w:val="24"/>
          <w:szCs w:val="24"/>
        </w:rPr>
        <w:t>равления строительным производ</w:t>
      </w:r>
      <w:r w:rsidRPr="00BB3953">
        <w:rPr>
          <w:rFonts w:ascii="Times New Roman" w:hAnsi="Times New Roman" w:cs="Times New Roman"/>
          <w:sz w:val="24"/>
          <w:szCs w:val="24"/>
        </w:rPr>
        <w:t>ством (управление по проектам, сетевое пла</w:t>
      </w:r>
      <w:r w:rsidR="00A34474" w:rsidRPr="00BB3953">
        <w:rPr>
          <w:rFonts w:ascii="Times New Roman" w:hAnsi="Times New Roman" w:cs="Times New Roman"/>
          <w:sz w:val="24"/>
          <w:szCs w:val="24"/>
        </w:rPr>
        <w:t>нирование, календарное планиро</w:t>
      </w:r>
      <w:r w:rsidRPr="00BB3953">
        <w:rPr>
          <w:rFonts w:ascii="Times New Roman" w:hAnsi="Times New Roman" w:cs="Times New Roman"/>
          <w:sz w:val="24"/>
          <w:szCs w:val="24"/>
        </w:rPr>
        <w:t>вание, проектное планирование, сводное планирование);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6) методы определения видов и объемов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строительных работ и производ</w:t>
      </w:r>
      <w:r w:rsidRPr="00BB3953">
        <w:rPr>
          <w:rFonts w:ascii="Times New Roman" w:hAnsi="Times New Roman" w:cs="Times New Roman"/>
          <w:sz w:val="24"/>
          <w:szCs w:val="24"/>
        </w:rPr>
        <w:t>ственных заданий;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7) правила ведения исполнительной и </w:t>
      </w:r>
      <w:r w:rsidR="00A34474" w:rsidRPr="00BB3953">
        <w:rPr>
          <w:rFonts w:ascii="Times New Roman" w:hAnsi="Times New Roman" w:cs="Times New Roman"/>
          <w:sz w:val="24"/>
          <w:szCs w:val="24"/>
        </w:rPr>
        <w:t>учетной документации строитель</w:t>
      </w:r>
      <w:r w:rsidRPr="00BB3953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 xml:space="preserve">.2.4. Приемка и контроль качества 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результатов выполненных видов и </w:t>
      </w:r>
      <w:r w:rsidR="00A22590" w:rsidRPr="00BB3953">
        <w:rPr>
          <w:rFonts w:ascii="Times New Roman" w:hAnsi="Times New Roman" w:cs="Times New Roman"/>
          <w:sz w:val="24"/>
          <w:szCs w:val="24"/>
        </w:rPr>
        <w:t>этапов строительных работ на участке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.2.4.1.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выполнения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работ и мероприятий строитель</w:t>
      </w:r>
      <w:r w:rsidRPr="00BB3953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разработка, планирование и контро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ль выполнения мер, направленных </w:t>
      </w:r>
      <w:r w:rsidRPr="00BB3953">
        <w:rPr>
          <w:rFonts w:ascii="Times New Roman" w:hAnsi="Times New Roman" w:cs="Times New Roman"/>
          <w:sz w:val="24"/>
          <w:szCs w:val="24"/>
        </w:rPr>
        <w:t>на предупреждение и устранение причин воз</w:t>
      </w:r>
      <w:r w:rsidR="00A34474" w:rsidRPr="00BB3953">
        <w:rPr>
          <w:rFonts w:ascii="Times New Roman" w:hAnsi="Times New Roman" w:cs="Times New Roman"/>
          <w:sz w:val="24"/>
          <w:szCs w:val="24"/>
        </w:rPr>
        <w:t>никновения отклонений результа</w:t>
      </w:r>
      <w:r w:rsidRPr="00BB3953">
        <w:rPr>
          <w:rFonts w:ascii="Times New Roman" w:hAnsi="Times New Roman" w:cs="Times New Roman"/>
          <w:sz w:val="24"/>
          <w:szCs w:val="24"/>
        </w:rPr>
        <w:t>тов строительных работ от требований нормат</w:t>
      </w:r>
      <w:r w:rsidR="00A34474" w:rsidRPr="00BB3953">
        <w:rPr>
          <w:rFonts w:ascii="Times New Roman" w:hAnsi="Times New Roman" w:cs="Times New Roman"/>
          <w:sz w:val="24"/>
          <w:szCs w:val="24"/>
        </w:rPr>
        <w:t>ивной технической, технологиче</w:t>
      </w:r>
      <w:r w:rsidRPr="00BB3953">
        <w:rPr>
          <w:rFonts w:ascii="Times New Roman" w:hAnsi="Times New Roman" w:cs="Times New Roman"/>
          <w:sz w:val="24"/>
          <w:szCs w:val="24"/>
        </w:rPr>
        <w:t>ской и проектной документации;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приемочный контроль законченных ви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дов и этапов строительных работ </w:t>
      </w:r>
      <w:r w:rsidRPr="00BB3953">
        <w:rPr>
          <w:rFonts w:ascii="Times New Roman" w:hAnsi="Times New Roman" w:cs="Times New Roman"/>
          <w:sz w:val="24"/>
          <w:szCs w:val="24"/>
        </w:rPr>
        <w:t>(объектов капитального строительства, элемент</w:t>
      </w:r>
      <w:r w:rsidR="00A34474" w:rsidRPr="00BB3953">
        <w:rPr>
          <w:rFonts w:ascii="Times New Roman" w:hAnsi="Times New Roman" w:cs="Times New Roman"/>
          <w:sz w:val="24"/>
          <w:szCs w:val="24"/>
        </w:rPr>
        <w:t>ов, конструкций и частей объек</w:t>
      </w:r>
      <w:r w:rsidRPr="00BB3953">
        <w:rPr>
          <w:rFonts w:ascii="Times New Roman" w:hAnsi="Times New Roman" w:cs="Times New Roman"/>
          <w:sz w:val="24"/>
          <w:szCs w:val="24"/>
        </w:rPr>
        <w:t>тов капитального строительства, инженерных сетей);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ведение установленной отчетност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и по выполненным видам и этапам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внедрение и совершенствование сист</w:t>
      </w:r>
      <w:r w:rsidR="00A34474" w:rsidRPr="00BB3953">
        <w:rPr>
          <w:rFonts w:ascii="Times New Roman" w:hAnsi="Times New Roman" w:cs="Times New Roman"/>
          <w:sz w:val="24"/>
          <w:szCs w:val="24"/>
        </w:rPr>
        <w:t>емы менеджмента качества строи</w:t>
      </w:r>
      <w:r w:rsidRPr="00BB3953">
        <w:rPr>
          <w:rFonts w:ascii="Times New Roman" w:hAnsi="Times New Roman" w:cs="Times New Roman"/>
          <w:sz w:val="24"/>
          <w:szCs w:val="24"/>
        </w:rPr>
        <w:t>тельного производства.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.2.4.2.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устанавливать причины отклонен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ия технологических процессов от </w:t>
      </w:r>
      <w:r w:rsidRPr="00BB3953">
        <w:rPr>
          <w:rFonts w:ascii="Times New Roman" w:hAnsi="Times New Roman" w:cs="Times New Roman"/>
          <w:sz w:val="24"/>
          <w:szCs w:val="24"/>
        </w:rPr>
        <w:t>требований нормативной технической док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ументации, технических условий, </w:t>
      </w:r>
      <w:r w:rsidRPr="00BB3953">
        <w:rPr>
          <w:rFonts w:ascii="Times New Roman" w:hAnsi="Times New Roman" w:cs="Times New Roman"/>
          <w:sz w:val="24"/>
          <w:szCs w:val="24"/>
        </w:rPr>
        <w:t>технологических карт, карт трудовых процессов;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устанавливать причины отклонений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результатов строительных работ </w:t>
      </w:r>
      <w:r w:rsidRPr="00BB3953">
        <w:rPr>
          <w:rFonts w:ascii="Times New Roman" w:hAnsi="Times New Roman" w:cs="Times New Roman"/>
          <w:sz w:val="24"/>
          <w:szCs w:val="24"/>
        </w:rPr>
        <w:t>от требований нормативной технической и проектной документации;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осуществлять документальное со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провождение работ и мероприятий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строительного контроля;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осуществлять документальное со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провождение работ и мероприятий </w:t>
      </w:r>
      <w:r w:rsidRPr="00BB3953">
        <w:rPr>
          <w:rFonts w:ascii="Times New Roman" w:hAnsi="Times New Roman" w:cs="Times New Roman"/>
          <w:sz w:val="24"/>
          <w:szCs w:val="24"/>
        </w:rPr>
        <w:t xml:space="preserve">приемочного контроля законченных видов и </w:t>
      </w:r>
      <w:r w:rsidR="00A34474" w:rsidRPr="00BB3953">
        <w:rPr>
          <w:rFonts w:ascii="Times New Roman" w:hAnsi="Times New Roman" w:cs="Times New Roman"/>
          <w:sz w:val="24"/>
          <w:szCs w:val="24"/>
        </w:rPr>
        <w:t>этапов строительных работ (объ</w:t>
      </w:r>
      <w:r w:rsidRPr="00BB3953">
        <w:rPr>
          <w:rFonts w:ascii="Times New Roman" w:hAnsi="Times New Roman" w:cs="Times New Roman"/>
          <w:sz w:val="24"/>
          <w:szCs w:val="24"/>
        </w:rPr>
        <w:t>ектов капитального строительства, элементов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, конструкций и частей объектов </w:t>
      </w:r>
      <w:r w:rsidRPr="00BB3953">
        <w:rPr>
          <w:rFonts w:ascii="Times New Roman" w:hAnsi="Times New Roman" w:cs="Times New Roman"/>
          <w:sz w:val="24"/>
          <w:szCs w:val="24"/>
        </w:rPr>
        <w:t>капитального строительства, инженерных сетей).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.2.4.3.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Россий</w:t>
      </w:r>
      <w:r w:rsidR="00A34474" w:rsidRPr="00BB3953">
        <w:rPr>
          <w:rFonts w:ascii="Times New Roman" w:hAnsi="Times New Roman" w:cs="Times New Roman"/>
          <w:sz w:val="24"/>
          <w:szCs w:val="24"/>
        </w:rPr>
        <w:t>ской Федерации в сфере техниче</w:t>
      </w:r>
      <w:r w:rsidRPr="00BB3953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законодательства Росс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ийской Федерации к производству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требования технической докумен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тации к порядку приемки скрытых </w:t>
      </w:r>
      <w:r w:rsidRPr="00BB3953">
        <w:rPr>
          <w:rFonts w:ascii="Times New Roman" w:hAnsi="Times New Roman" w:cs="Times New Roman"/>
          <w:sz w:val="24"/>
          <w:szCs w:val="24"/>
        </w:rPr>
        <w:t>работ и строительных конструкций, влияющи</w:t>
      </w:r>
      <w:r w:rsidR="00A34474" w:rsidRPr="00BB3953">
        <w:rPr>
          <w:rFonts w:ascii="Times New Roman" w:hAnsi="Times New Roman" w:cs="Times New Roman"/>
          <w:sz w:val="24"/>
          <w:szCs w:val="24"/>
        </w:rPr>
        <w:t>х на безопасность объекта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правила осуществления работ и мероприятий строительного контроля;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средства и методы документального и инструментального контроля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соблюдения технологических процессов и </w:t>
      </w:r>
      <w:r w:rsidR="00A34474" w:rsidRPr="00BB3953">
        <w:rPr>
          <w:rFonts w:ascii="Times New Roman" w:hAnsi="Times New Roman" w:cs="Times New Roman"/>
          <w:sz w:val="24"/>
          <w:szCs w:val="24"/>
        </w:rPr>
        <w:t>результатов производства строи</w:t>
      </w:r>
      <w:r w:rsidRPr="00BB3953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методы устранения причин появле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ния дефектов строительных работ </w:t>
      </w:r>
      <w:r w:rsidRPr="00BB3953">
        <w:rPr>
          <w:rFonts w:ascii="Times New Roman" w:hAnsi="Times New Roman" w:cs="Times New Roman"/>
          <w:sz w:val="24"/>
          <w:szCs w:val="24"/>
        </w:rPr>
        <w:t>(применение альтернативных строительных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технологий, повышение квалифи</w:t>
      </w:r>
      <w:r w:rsidRPr="00BB3953">
        <w:rPr>
          <w:rFonts w:ascii="Times New Roman" w:hAnsi="Times New Roman" w:cs="Times New Roman"/>
          <w:sz w:val="24"/>
          <w:szCs w:val="24"/>
        </w:rPr>
        <w:t>кации работников);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правила ведения исполнительной 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учетной документации мероприя</w:t>
      </w:r>
      <w:r w:rsidRPr="00BB3953">
        <w:rPr>
          <w:rFonts w:ascii="Times New Roman" w:hAnsi="Times New Roman" w:cs="Times New Roman"/>
          <w:sz w:val="24"/>
          <w:szCs w:val="24"/>
        </w:rPr>
        <w:t>тий строительного контроля;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правила ведения отчетности по вы</w:t>
      </w:r>
      <w:r w:rsidR="00A34474" w:rsidRPr="00BB3953">
        <w:rPr>
          <w:rFonts w:ascii="Times New Roman" w:hAnsi="Times New Roman" w:cs="Times New Roman"/>
          <w:sz w:val="24"/>
          <w:szCs w:val="24"/>
        </w:rPr>
        <w:t>полненным видам и этапам строи</w:t>
      </w:r>
      <w:r w:rsidRPr="00BB3953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 Сдача заказчику результатов строительных работ.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A34474" w:rsidRPr="00BB3953">
        <w:rPr>
          <w:rFonts w:ascii="Times New Roman" w:hAnsi="Times New Roman" w:cs="Times New Roman"/>
          <w:sz w:val="24"/>
          <w:szCs w:val="24"/>
        </w:rPr>
        <w:t>я работ и мероприятий по подго</w:t>
      </w:r>
      <w:r w:rsidRPr="00BB3953">
        <w:rPr>
          <w:rFonts w:ascii="Times New Roman" w:hAnsi="Times New Roman" w:cs="Times New Roman"/>
          <w:sz w:val="24"/>
          <w:szCs w:val="24"/>
        </w:rPr>
        <w:t>товке к сдаче заказчику результатов строительных работ (закон</w:t>
      </w:r>
      <w:r w:rsidR="00A34474" w:rsidRPr="00BB3953">
        <w:rPr>
          <w:rFonts w:ascii="Times New Roman" w:hAnsi="Times New Roman" w:cs="Times New Roman"/>
          <w:sz w:val="24"/>
          <w:szCs w:val="24"/>
        </w:rPr>
        <w:t>ченных объек</w:t>
      </w:r>
      <w:r w:rsidRPr="00BB3953">
        <w:rPr>
          <w:rFonts w:ascii="Times New Roman" w:hAnsi="Times New Roman" w:cs="Times New Roman"/>
          <w:sz w:val="24"/>
          <w:szCs w:val="24"/>
        </w:rPr>
        <w:t>тов капитального строительства, этапов (компл</w:t>
      </w:r>
      <w:r w:rsidR="00A34474" w:rsidRPr="00BB3953">
        <w:rPr>
          <w:rFonts w:ascii="Times New Roman" w:hAnsi="Times New Roman" w:cs="Times New Roman"/>
          <w:sz w:val="24"/>
          <w:szCs w:val="24"/>
        </w:rPr>
        <w:t>ексов) работ, консервации неза</w:t>
      </w:r>
      <w:r w:rsidRPr="00BB3953">
        <w:rPr>
          <w:rFonts w:ascii="Times New Roman" w:hAnsi="Times New Roman" w:cs="Times New Roman"/>
          <w:sz w:val="24"/>
          <w:szCs w:val="24"/>
        </w:rPr>
        <w:t>вершенных объектов капитального строительства);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2) приведение результатов строительных </w:t>
      </w:r>
      <w:r w:rsidR="00A34474" w:rsidRPr="00BB3953">
        <w:rPr>
          <w:rFonts w:ascii="Times New Roman" w:hAnsi="Times New Roman" w:cs="Times New Roman"/>
          <w:sz w:val="24"/>
          <w:szCs w:val="24"/>
        </w:rPr>
        <w:t>работ в соответствие требовани</w:t>
      </w:r>
      <w:r w:rsidRPr="00BB3953">
        <w:rPr>
          <w:rFonts w:ascii="Times New Roman" w:hAnsi="Times New Roman" w:cs="Times New Roman"/>
          <w:sz w:val="24"/>
          <w:szCs w:val="24"/>
        </w:rPr>
        <w:t>ям нормативных технических документов и услови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ям договора строительного </w:t>
      </w:r>
      <w:r w:rsidRPr="00BB3953">
        <w:rPr>
          <w:rFonts w:ascii="Times New Roman" w:hAnsi="Times New Roman" w:cs="Times New Roman"/>
          <w:sz w:val="24"/>
          <w:szCs w:val="24"/>
        </w:rPr>
        <w:t>подряда;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подготовка исполнительно-техни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ческой документации, подлежащей </w:t>
      </w:r>
      <w:r w:rsidRPr="00BB3953">
        <w:rPr>
          <w:rFonts w:ascii="Times New Roman" w:hAnsi="Times New Roman" w:cs="Times New Roman"/>
          <w:sz w:val="24"/>
          <w:szCs w:val="24"/>
        </w:rPr>
        <w:t>предоставлению приемочным комиссиям;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представление результатов строите</w:t>
      </w:r>
      <w:r w:rsidR="00A34474" w:rsidRPr="00BB3953">
        <w:rPr>
          <w:rFonts w:ascii="Times New Roman" w:hAnsi="Times New Roman" w:cs="Times New Roman"/>
          <w:sz w:val="24"/>
          <w:szCs w:val="24"/>
        </w:rPr>
        <w:t>льных работ приемочным комисси</w:t>
      </w:r>
      <w:r w:rsidRPr="00BB3953">
        <w:rPr>
          <w:rFonts w:ascii="Times New Roman" w:hAnsi="Times New Roman" w:cs="Times New Roman"/>
          <w:sz w:val="24"/>
          <w:szCs w:val="24"/>
        </w:rPr>
        <w:t>ям.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разрабатывать исполнительно-тех</w:t>
      </w:r>
      <w:r w:rsidR="00A34474" w:rsidRPr="00BB3953">
        <w:rPr>
          <w:rFonts w:ascii="Times New Roman" w:hAnsi="Times New Roman" w:cs="Times New Roman"/>
          <w:sz w:val="24"/>
          <w:szCs w:val="24"/>
        </w:rPr>
        <w:t>ническую документацию по закон</w:t>
      </w:r>
      <w:r w:rsidRPr="00BB3953">
        <w:rPr>
          <w:rFonts w:ascii="Times New Roman" w:hAnsi="Times New Roman" w:cs="Times New Roman"/>
          <w:sz w:val="24"/>
          <w:szCs w:val="24"/>
        </w:rPr>
        <w:t xml:space="preserve">ченным объектам капитального строительства, </w:t>
      </w:r>
      <w:r w:rsidR="00A34474" w:rsidRPr="00BB3953">
        <w:rPr>
          <w:rFonts w:ascii="Times New Roman" w:hAnsi="Times New Roman" w:cs="Times New Roman"/>
          <w:sz w:val="24"/>
          <w:szCs w:val="24"/>
        </w:rPr>
        <w:t>этапам (комплексам) работ, кон</w:t>
      </w:r>
      <w:r w:rsidRPr="00BB3953">
        <w:rPr>
          <w:rFonts w:ascii="Times New Roman" w:hAnsi="Times New Roman" w:cs="Times New Roman"/>
          <w:sz w:val="24"/>
          <w:szCs w:val="24"/>
        </w:rPr>
        <w:t>сервации незавершенных объектов капитального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lastRenderedPageBreak/>
        <w:t>2) осуществлять мероприятия по обе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спечению соответствия состояния </w:t>
      </w:r>
      <w:r w:rsidRPr="00BB3953">
        <w:rPr>
          <w:rFonts w:ascii="Times New Roman" w:hAnsi="Times New Roman" w:cs="Times New Roman"/>
          <w:sz w:val="24"/>
          <w:szCs w:val="24"/>
        </w:rPr>
        <w:t>результатов строительных работ требованиям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санитарно-гигиенических норм и </w:t>
      </w:r>
      <w:r w:rsidRPr="00BB3953">
        <w:rPr>
          <w:rFonts w:ascii="Times New Roman" w:hAnsi="Times New Roman" w:cs="Times New Roman"/>
          <w:sz w:val="24"/>
          <w:szCs w:val="24"/>
        </w:rPr>
        <w:t>условиям договора строительного подряда (ч</w:t>
      </w:r>
      <w:r w:rsidR="00A34474" w:rsidRPr="00BB3953">
        <w:rPr>
          <w:rFonts w:ascii="Times New Roman" w:hAnsi="Times New Roman" w:cs="Times New Roman"/>
          <w:sz w:val="24"/>
          <w:szCs w:val="24"/>
        </w:rPr>
        <w:t>истота, отсутствие излишков ма</w:t>
      </w:r>
      <w:r w:rsidRPr="00BB3953">
        <w:rPr>
          <w:rFonts w:ascii="Times New Roman" w:hAnsi="Times New Roman" w:cs="Times New Roman"/>
          <w:sz w:val="24"/>
          <w:szCs w:val="24"/>
        </w:rPr>
        <w:t>териалов, техническое состояние).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.2.5.3.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A34474" w:rsidRPr="00BB3953">
        <w:rPr>
          <w:rFonts w:ascii="Times New Roman" w:hAnsi="Times New Roman" w:cs="Times New Roman"/>
          <w:sz w:val="24"/>
          <w:szCs w:val="24"/>
        </w:rPr>
        <w:t>йской Федерации к порядку и до</w:t>
      </w:r>
      <w:r w:rsidRPr="00BB3953">
        <w:rPr>
          <w:rFonts w:ascii="Times New Roman" w:hAnsi="Times New Roman" w:cs="Times New Roman"/>
          <w:sz w:val="24"/>
          <w:szCs w:val="24"/>
        </w:rPr>
        <w:t>кументальному оформлению приема-пере</w:t>
      </w:r>
      <w:r w:rsidR="00A34474" w:rsidRPr="00BB3953">
        <w:rPr>
          <w:rFonts w:ascii="Times New Roman" w:hAnsi="Times New Roman" w:cs="Times New Roman"/>
          <w:sz w:val="24"/>
          <w:szCs w:val="24"/>
        </w:rPr>
        <w:t>дачи законченных объектов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 и этапов (комплексов)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требования договора строительного подряда к спецификации объекта,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порядку сдачи-приемки законченного объек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 и </w:t>
      </w:r>
      <w:r w:rsidRPr="00BB3953">
        <w:rPr>
          <w:rFonts w:ascii="Times New Roman" w:hAnsi="Times New Roman" w:cs="Times New Roman"/>
          <w:sz w:val="24"/>
          <w:szCs w:val="24"/>
        </w:rPr>
        <w:t>этапов (комплексов) работ, наличию сопрово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дительной документации и срокам </w:t>
      </w:r>
      <w:r w:rsidRPr="00BB3953">
        <w:rPr>
          <w:rFonts w:ascii="Times New Roman" w:hAnsi="Times New Roman" w:cs="Times New Roman"/>
          <w:sz w:val="24"/>
          <w:szCs w:val="24"/>
        </w:rPr>
        <w:t>сдачи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основания и порядок принятия реше</w:t>
      </w:r>
      <w:r w:rsidR="00A34474" w:rsidRPr="00BB3953">
        <w:rPr>
          <w:rFonts w:ascii="Times New Roman" w:hAnsi="Times New Roman" w:cs="Times New Roman"/>
          <w:sz w:val="24"/>
          <w:szCs w:val="24"/>
        </w:rPr>
        <w:t>ний о консервации незавершенно</w:t>
      </w:r>
      <w:r w:rsidRPr="00BB3953">
        <w:rPr>
          <w:rFonts w:ascii="Times New Roman" w:hAnsi="Times New Roman" w:cs="Times New Roman"/>
          <w:sz w:val="24"/>
          <w:szCs w:val="24"/>
        </w:rPr>
        <w:t>го объекта капитального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правила документального оформле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ния приема-передачи законченных </w:t>
      </w:r>
      <w:r w:rsidRPr="00BB3953">
        <w:rPr>
          <w:rFonts w:ascii="Times New Roman" w:hAnsi="Times New Roman" w:cs="Times New Roman"/>
          <w:sz w:val="24"/>
          <w:szCs w:val="24"/>
        </w:rPr>
        <w:t>объектов капитального строительства и этапов (комплексов)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правила документального оформл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ения консервации незавершенного </w:t>
      </w:r>
      <w:r w:rsidRPr="00BB3953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требования законодательства Российс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кой Федерации, а также договора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строительного подряда к состоянию переда</w:t>
      </w:r>
      <w:r w:rsidR="00A34474" w:rsidRPr="00BB3953">
        <w:rPr>
          <w:rFonts w:ascii="Times New Roman" w:hAnsi="Times New Roman" w:cs="Times New Roman"/>
          <w:sz w:val="24"/>
          <w:szCs w:val="24"/>
        </w:rPr>
        <w:t>ваемого заказчику объекта капи</w:t>
      </w:r>
      <w:r w:rsidRPr="00BB3953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 xml:space="preserve">.2.6.Трудовая функция - Внедрение </w:t>
      </w:r>
      <w:r w:rsidR="00A34474" w:rsidRPr="00BB3953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на </w:t>
      </w:r>
      <w:r w:rsidR="00A22590" w:rsidRPr="00BB3953">
        <w:rPr>
          <w:rFonts w:ascii="Times New Roman" w:hAnsi="Times New Roman" w:cs="Times New Roman"/>
          <w:sz w:val="24"/>
          <w:szCs w:val="24"/>
        </w:rPr>
        <w:t>участке строительства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.2.6.1.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выполнения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работ и мероприятий по внедре</w:t>
      </w:r>
      <w:r w:rsidRPr="00BB3953">
        <w:rPr>
          <w:rFonts w:ascii="Times New Roman" w:hAnsi="Times New Roman" w:cs="Times New Roman"/>
          <w:sz w:val="24"/>
          <w:szCs w:val="24"/>
        </w:rPr>
        <w:t>нию системы менеджмента качества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анализ и оценка эффективности внед</w:t>
      </w:r>
      <w:r w:rsidR="00A3057D" w:rsidRPr="00BB3953">
        <w:rPr>
          <w:rFonts w:ascii="Times New Roman" w:hAnsi="Times New Roman" w:cs="Times New Roman"/>
          <w:sz w:val="24"/>
          <w:szCs w:val="24"/>
        </w:rPr>
        <w:t>рения системы менеджмента каче</w:t>
      </w:r>
      <w:r w:rsidRPr="00BB3953">
        <w:rPr>
          <w:rFonts w:ascii="Times New Roman" w:hAnsi="Times New Roman" w:cs="Times New Roman"/>
          <w:sz w:val="24"/>
          <w:szCs w:val="24"/>
        </w:rPr>
        <w:t>ства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оптимизация строительного произво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дства на основании требований и </w:t>
      </w:r>
      <w:r w:rsidRPr="00BB3953">
        <w:rPr>
          <w:rFonts w:ascii="Times New Roman" w:hAnsi="Times New Roman" w:cs="Times New Roman"/>
          <w:sz w:val="24"/>
          <w:szCs w:val="24"/>
        </w:rPr>
        <w:t>рекомендаций системы менеджмента качества;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.2.6.2.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анализировать и обобщать опыт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разрабатывать локальные нормативн</w:t>
      </w:r>
      <w:r w:rsidR="00A3057D" w:rsidRPr="00BB3953">
        <w:rPr>
          <w:rFonts w:ascii="Times New Roman" w:hAnsi="Times New Roman" w:cs="Times New Roman"/>
          <w:sz w:val="24"/>
          <w:szCs w:val="24"/>
        </w:rPr>
        <w:t>ые технические документы (стан</w:t>
      </w:r>
      <w:r w:rsidRPr="00BB3953">
        <w:rPr>
          <w:rFonts w:ascii="Times New Roman" w:hAnsi="Times New Roman" w:cs="Times New Roman"/>
          <w:sz w:val="24"/>
          <w:szCs w:val="24"/>
        </w:rPr>
        <w:t>дарты организации) в области организации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осуществлять оценку соответствия процессов и результато</w:t>
      </w:r>
      <w:r w:rsidR="00A3057D" w:rsidRPr="00BB3953">
        <w:rPr>
          <w:rFonts w:ascii="Times New Roman" w:hAnsi="Times New Roman" w:cs="Times New Roman"/>
          <w:sz w:val="24"/>
          <w:szCs w:val="24"/>
        </w:rPr>
        <w:t>в строитель</w:t>
      </w:r>
      <w:r w:rsidRPr="00BB3953">
        <w:rPr>
          <w:rFonts w:ascii="Times New Roman" w:hAnsi="Times New Roman" w:cs="Times New Roman"/>
          <w:sz w:val="24"/>
          <w:szCs w:val="24"/>
        </w:rPr>
        <w:t>ного производства требованиям локальных н</w:t>
      </w:r>
      <w:r w:rsidR="00A3057D" w:rsidRPr="00BB3953">
        <w:rPr>
          <w:rFonts w:ascii="Times New Roman" w:hAnsi="Times New Roman" w:cs="Times New Roman"/>
          <w:sz w:val="24"/>
          <w:szCs w:val="24"/>
        </w:rPr>
        <w:t>ормативных технических докумен</w:t>
      </w:r>
      <w:r w:rsidRPr="00BB3953">
        <w:rPr>
          <w:rFonts w:ascii="Times New Roman" w:hAnsi="Times New Roman" w:cs="Times New Roman"/>
          <w:sz w:val="24"/>
          <w:szCs w:val="24"/>
        </w:rPr>
        <w:t>тов (стандартов организации).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.2.6.3.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Россий</w:t>
      </w:r>
      <w:r w:rsidR="00A3057D" w:rsidRPr="00BB3953">
        <w:rPr>
          <w:rFonts w:ascii="Times New Roman" w:hAnsi="Times New Roman" w:cs="Times New Roman"/>
          <w:sz w:val="24"/>
          <w:szCs w:val="24"/>
        </w:rPr>
        <w:t>ской Федерации в сфере техниче</w:t>
      </w:r>
      <w:r w:rsidRPr="00BB3953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основы системы менеджмента качест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ва и особенности ее внедрения в </w:t>
      </w:r>
      <w:r w:rsidRPr="00BB3953">
        <w:rPr>
          <w:rFonts w:ascii="Times New Roman" w:hAnsi="Times New Roman" w:cs="Times New Roman"/>
          <w:sz w:val="24"/>
          <w:szCs w:val="24"/>
        </w:rPr>
        <w:t>строительном производстве;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порядок разработки и оформления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локальных нормативных техниче</w:t>
      </w:r>
      <w:r w:rsidRPr="00BB3953">
        <w:rPr>
          <w:rFonts w:ascii="Times New Roman" w:hAnsi="Times New Roman" w:cs="Times New Roman"/>
          <w:sz w:val="24"/>
          <w:szCs w:val="24"/>
        </w:rPr>
        <w:t>ских документов (стандартов организации);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средства и методы документальной и инструментальной оце</w:t>
      </w:r>
      <w:r w:rsidR="00A3057D" w:rsidRPr="00BB3953">
        <w:rPr>
          <w:rFonts w:ascii="Times New Roman" w:hAnsi="Times New Roman" w:cs="Times New Roman"/>
          <w:sz w:val="24"/>
          <w:szCs w:val="24"/>
        </w:rPr>
        <w:t>нки соот</w:t>
      </w:r>
      <w:r w:rsidRPr="00BB3953">
        <w:rPr>
          <w:rFonts w:ascii="Times New Roman" w:hAnsi="Times New Roman" w:cs="Times New Roman"/>
          <w:sz w:val="24"/>
          <w:szCs w:val="24"/>
        </w:rPr>
        <w:t>ветствия требованиям стандартов организации;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основные методы метрологическо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го обеспечения инструментальной </w:t>
      </w:r>
      <w:r w:rsidRPr="00BB3953">
        <w:rPr>
          <w:rFonts w:ascii="Times New Roman" w:hAnsi="Times New Roman" w:cs="Times New Roman"/>
          <w:sz w:val="24"/>
          <w:szCs w:val="24"/>
        </w:rPr>
        <w:t>оценки соответствия требованиям стандартов организации.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 Трудовая функция - Обеспечен</w:t>
      </w:r>
      <w:r w:rsidR="00A3057D" w:rsidRPr="00BB3953">
        <w:rPr>
          <w:rFonts w:ascii="Times New Roman" w:hAnsi="Times New Roman" w:cs="Times New Roman"/>
          <w:sz w:val="24"/>
          <w:szCs w:val="24"/>
        </w:rPr>
        <w:t>ие соблюдения на участке строи</w:t>
      </w:r>
      <w:r w:rsidR="00A22590" w:rsidRPr="00BB3953">
        <w:rPr>
          <w:rFonts w:ascii="Times New Roman" w:hAnsi="Times New Roman" w:cs="Times New Roman"/>
          <w:sz w:val="24"/>
          <w:szCs w:val="24"/>
        </w:rPr>
        <w:t>тельства правил и норм по охране труда, тре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бований пожарной безопасности и </w:t>
      </w:r>
      <w:r w:rsidR="00A22590" w:rsidRPr="00BB3953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планирование и контроль выполне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ния работ по приведению участка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в соответствие правилам по о</w:t>
      </w:r>
      <w:r w:rsidR="00A3057D" w:rsidRPr="00BB3953">
        <w:rPr>
          <w:rFonts w:ascii="Times New Roman" w:hAnsi="Times New Roman" w:cs="Times New Roman"/>
          <w:sz w:val="24"/>
          <w:szCs w:val="24"/>
        </w:rPr>
        <w:t>хране труда, требованиям пожар</w:t>
      </w:r>
      <w:r w:rsidRPr="00BB3953">
        <w:rPr>
          <w:rFonts w:ascii="Times New Roman" w:hAnsi="Times New Roman" w:cs="Times New Roman"/>
          <w:sz w:val="24"/>
          <w:szCs w:val="24"/>
        </w:rPr>
        <w:t>ной безопасности и охраны окружающей среды;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контроль проведения на участке с</w:t>
      </w:r>
      <w:r w:rsidR="00A3057D" w:rsidRPr="00BB3953">
        <w:rPr>
          <w:rFonts w:ascii="Times New Roman" w:hAnsi="Times New Roman" w:cs="Times New Roman"/>
          <w:sz w:val="24"/>
          <w:szCs w:val="24"/>
        </w:rPr>
        <w:t>троительства мероприятий по ин</w:t>
      </w:r>
      <w:r w:rsidRPr="00BB3953">
        <w:rPr>
          <w:rFonts w:ascii="Times New Roman" w:hAnsi="Times New Roman" w:cs="Times New Roman"/>
          <w:sz w:val="24"/>
          <w:szCs w:val="24"/>
        </w:rPr>
        <w:t>структажу и соблюдению работниками пра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вил по охране труда, требований </w:t>
      </w:r>
      <w:r w:rsidRPr="00BB3953">
        <w:rPr>
          <w:rFonts w:ascii="Times New Roman" w:hAnsi="Times New Roman" w:cs="Times New Roman"/>
          <w:sz w:val="24"/>
          <w:szCs w:val="24"/>
        </w:rPr>
        <w:t>пожарной безопасности и охраны окружающей среды;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планирование и контроль подготов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ки производственных территорий, </w:t>
      </w:r>
      <w:r w:rsidRPr="00BB3953">
        <w:rPr>
          <w:rFonts w:ascii="Times New Roman" w:hAnsi="Times New Roman" w:cs="Times New Roman"/>
          <w:sz w:val="24"/>
          <w:szCs w:val="24"/>
        </w:rPr>
        <w:t>участков работ и рабочих мест для провед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ения специальной оценки условий </w:t>
      </w:r>
      <w:r w:rsidRPr="00BB3953">
        <w:rPr>
          <w:rFonts w:ascii="Times New Roman" w:hAnsi="Times New Roman" w:cs="Times New Roman"/>
          <w:sz w:val="24"/>
          <w:szCs w:val="24"/>
        </w:rPr>
        <w:t>труда.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определять рабочие места, находящ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иеся под воздействием вредных и </w:t>
      </w:r>
      <w:r w:rsidRPr="00BB3953">
        <w:rPr>
          <w:rFonts w:ascii="Times New Roman" w:hAnsi="Times New Roman" w:cs="Times New Roman"/>
          <w:sz w:val="24"/>
          <w:szCs w:val="24"/>
        </w:rPr>
        <w:t>(или) опасных факторов производства стр</w:t>
      </w:r>
      <w:r w:rsidR="00A3057D" w:rsidRPr="00BB3953">
        <w:rPr>
          <w:rFonts w:ascii="Times New Roman" w:hAnsi="Times New Roman" w:cs="Times New Roman"/>
          <w:sz w:val="24"/>
          <w:szCs w:val="24"/>
        </w:rPr>
        <w:t>оительных работ и использования строительной техники;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определять перечень работ по 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беспечению безопасности участка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(ограждение строительных пло</w:t>
      </w:r>
      <w:r w:rsidR="00A3057D" w:rsidRPr="00BB3953">
        <w:rPr>
          <w:rFonts w:ascii="Times New Roman" w:hAnsi="Times New Roman" w:cs="Times New Roman"/>
          <w:sz w:val="24"/>
          <w:szCs w:val="24"/>
        </w:rPr>
        <w:t>щадок, ограждение или обозначе</w:t>
      </w:r>
      <w:r w:rsidRPr="00BB3953">
        <w:rPr>
          <w:rFonts w:ascii="Times New Roman" w:hAnsi="Times New Roman" w:cs="Times New Roman"/>
          <w:sz w:val="24"/>
          <w:szCs w:val="24"/>
        </w:rPr>
        <w:t>ние опасных зон, освещение, обеспечение ср</w:t>
      </w:r>
      <w:r w:rsidR="00A3057D" w:rsidRPr="00BB3953">
        <w:rPr>
          <w:rFonts w:ascii="Times New Roman" w:hAnsi="Times New Roman" w:cs="Times New Roman"/>
          <w:sz w:val="24"/>
          <w:szCs w:val="24"/>
        </w:rPr>
        <w:t>едствами пожаротушения, аварий</w:t>
      </w:r>
      <w:r w:rsidRPr="00BB3953">
        <w:rPr>
          <w:rFonts w:ascii="Times New Roman" w:hAnsi="Times New Roman" w:cs="Times New Roman"/>
          <w:sz w:val="24"/>
          <w:szCs w:val="24"/>
        </w:rPr>
        <w:t>ной связи и сигнализации);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определять перечень необходимых сре</w:t>
      </w:r>
      <w:r w:rsidR="00A3057D" w:rsidRPr="00BB3953">
        <w:rPr>
          <w:rFonts w:ascii="Times New Roman" w:hAnsi="Times New Roman" w:cs="Times New Roman"/>
          <w:sz w:val="24"/>
          <w:szCs w:val="24"/>
        </w:rPr>
        <w:t>дств коллективной и (или) инди</w:t>
      </w:r>
      <w:r w:rsidRPr="00BB3953">
        <w:rPr>
          <w:rFonts w:ascii="Times New Roman" w:hAnsi="Times New Roman" w:cs="Times New Roman"/>
          <w:sz w:val="24"/>
          <w:szCs w:val="24"/>
        </w:rPr>
        <w:t>видуальной защиты работников участка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определять перечень необходимых мер по обеспечению работников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Pr="00BB3953">
        <w:rPr>
          <w:rFonts w:ascii="Times New Roman" w:hAnsi="Times New Roman" w:cs="Times New Roman"/>
          <w:sz w:val="24"/>
          <w:szCs w:val="24"/>
        </w:rPr>
        <w:t>участка строительства бытовыми и санитарно-гигиеническими помещениями;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5) осуществлять и контролировать </w:t>
      </w:r>
      <w:r w:rsidR="00A3057D" w:rsidRPr="00BB3953">
        <w:rPr>
          <w:rFonts w:ascii="Times New Roman" w:hAnsi="Times New Roman" w:cs="Times New Roman"/>
          <w:sz w:val="24"/>
          <w:szCs w:val="24"/>
        </w:rPr>
        <w:t>документальное сопровождение ре</w:t>
      </w:r>
      <w:r w:rsidRPr="00BB3953">
        <w:rPr>
          <w:rFonts w:ascii="Times New Roman" w:hAnsi="Times New Roman" w:cs="Times New Roman"/>
          <w:sz w:val="24"/>
          <w:szCs w:val="24"/>
        </w:rPr>
        <w:t>зультатов контроля исполнения правил по ох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ране труда, требований пожарной </w:t>
      </w:r>
      <w:r w:rsidRPr="00BB3953">
        <w:rPr>
          <w:rFonts w:ascii="Times New Roman" w:hAnsi="Times New Roman" w:cs="Times New Roman"/>
          <w:sz w:val="24"/>
          <w:szCs w:val="24"/>
        </w:rPr>
        <w:t>безопасности и охраны окружающей сред</w:t>
      </w:r>
      <w:r w:rsidR="00A3057D" w:rsidRPr="00BB3953">
        <w:rPr>
          <w:rFonts w:ascii="Times New Roman" w:hAnsi="Times New Roman" w:cs="Times New Roman"/>
          <w:sz w:val="24"/>
          <w:szCs w:val="24"/>
        </w:rPr>
        <w:t>ы, требований промышленной без</w:t>
      </w:r>
      <w:r w:rsidRPr="00BB3953">
        <w:rPr>
          <w:rFonts w:ascii="Times New Roman" w:hAnsi="Times New Roman" w:cs="Times New Roman"/>
          <w:sz w:val="24"/>
          <w:szCs w:val="24"/>
        </w:rPr>
        <w:t>опасности.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.2.7.3.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йской Федерации в сферах охраны </w:t>
      </w:r>
      <w:r w:rsidRPr="00BB3953">
        <w:rPr>
          <w:rFonts w:ascii="Times New Roman" w:hAnsi="Times New Roman" w:cs="Times New Roman"/>
          <w:sz w:val="24"/>
          <w:szCs w:val="24"/>
        </w:rPr>
        <w:t>труда, пожарной безопасности, охраны окружающей среды;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правила по охране труда и пожарно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й безопасности при производстве </w:t>
      </w:r>
      <w:r w:rsidRPr="00BB3953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основные санитарные правила и н</w:t>
      </w:r>
      <w:r w:rsidR="00A3057D" w:rsidRPr="00BB3953">
        <w:rPr>
          <w:rFonts w:ascii="Times New Roman" w:hAnsi="Times New Roman" w:cs="Times New Roman"/>
          <w:sz w:val="24"/>
          <w:szCs w:val="24"/>
        </w:rPr>
        <w:t>ормы, применяемые при производ</w:t>
      </w:r>
      <w:r w:rsidRPr="00BB3953">
        <w:rPr>
          <w:rFonts w:ascii="Times New Roman" w:hAnsi="Times New Roman" w:cs="Times New Roman"/>
          <w:sz w:val="24"/>
          <w:szCs w:val="24"/>
        </w:rPr>
        <w:t>стве строительных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основные вредные и (или) опасные производственные факторы;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5) Виды негативного воздействия на 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окружающую среду при проведении </w:t>
      </w:r>
      <w:r w:rsidRPr="00BB3953">
        <w:rPr>
          <w:rFonts w:ascii="Times New Roman" w:hAnsi="Times New Roman" w:cs="Times New Roman"/>
          <w:sz w:val="24"/>
          <w:szCs w:val="24"/>
        </w:rPr>
        <w:t>различных видов строительных работ и мет</w:t>
      </w:r>
      <w:r w:rsidR="00A3057D" w:rsidRPr="00BB3953">
        <w:rPr>
          <w:rFonts w:ascii="Times New Roman" w:hAnsi="Times New Roman" w:cs="Times New Roman"/>
          <w:sz w:val="24"/>
          <w:szCs w:val="24"/>
        </w:rPr>
        <w:t>оды их минимизации и предотвра</w:t>
      </w:r>
      <w:r w:rsidRPr="00BB3953">
        <w:rPr>
          <w:rFonts w:ascii="Times New Roman" w:hAnsi="Times New Roman" w:cs="Times New Roman"/>
          <w:sz w:val="24"/>
          <w:szCs w:val="24"/>
        </w:rPr>
        <w:t>щения.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 Трудовая функция - Руководство работникам</w:t>
      </w:r>
      <w:r w:rsidR="00A3057D" w:rsidRPr="00BB3953">
        <w:rPr>
          <w:rFonts w:ascii="Times New Roman" w:hAnsi="Times New Roman" w:cs="Times New Roman"/>
          <w:sz w:val="24"/>
          <w:szCs w:val="24"/>
        </w:rPr>
        <w:t>и участка строитель</w:t>
      </w:r>
      <w:r w:rsidR="00A22590" w:rsidRPr="00BB3953">
        <w:rPr>
          <w:rFonts w:ascii="Times New Roman" w:hAnsi="Times New Roman" w:cs="Times New Roman"/>
          <w:sz w:val="24"/>
          <w:szCs w:val="24"/>
        </w:rPr>
        <w:t>ства.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.2.8.1. Трудовые действия: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определение потребности строит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ельного производства на участке </w:t>
      </w:r>
      <w:r w:rsidRPr="00BB3953">
        <w:rPr>
          <w:rFonts w:ascii="Times New Roman" w:hAnsi="Times New Roman" w:cs="Times New Roman"/>
          <w:sz w:val="24"/>
          <w:szCs w:val="24"/>
        </w:rPr>
        <w:t>строительства в трудовых ресурсах;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расстановка работников на участке ст</w:t>
      </w:r>
      <w:r w:rsidR="00A3057D" w:rsidRPr="00BB3953">
        <w:rPr>
          <w:rFonts w:ascii="Times New Roman" w:hAnsi="Times New Roman" w:cs="Times New Roman"/>
          <w:sz w:val="24"/>
          <w:szCs w:val="24"/>
        </w:rPr>
        <w:t>роительства (объектах капиталь</w:t>
      </w:r>
      <w:r w:rsidRPr="00BB3953">
        <w:rPr>
          <w:rFonts w:ascii="Times New Roman" w:hAnsi="Times New Roman" w:cs="Times New Roman"/>
          <w:sz w:val="24"/>
          <w:szCs w:val="24"/>
        </w:rPr>
        <w:t>ного строительства и отдельных участках производства работ);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контроль и оперативное руковод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ство выполнением руководителями </w:t>
      </w:r>
      <w:r w:rsidRPr="00BB3953">
        <w:rPr>
          <w:rFonts w:ascii="Times New Roman" w:hAnsi="Times New Roman" w:cs="Times New Roman"/>
          <w:sz w:val="24"/>
          <w:szCs w:val="24"/>
        </w:rPr>
        <w:t>участков производства работ своих функцио</w:t>
      </w:r>
      <w:r w:rsidR="00A3057D" w:rsidRPr="00BB3953">
        <w:rPr>
          <w:rFonts w:ascii="Times New Roman" w:hAnsi="Times New Roman" w:cs="Times New Roman"/>
          <w:sz w:val="24"/>
          <w:szCs w:val="24"/>
        </w:rPr>
        <w:t>нальных (должностных) обязанно</w:t>
      </w:r>
      <w:r w:rsidRPr="00BB3953">
        <w:rPr>
          <w:rFonts w:ascii="Times New Roman" w:hAnsi="Times New Roman" w:cs="Times New Roman"/>
          <w:sz w:val="24"/>
          <w:szCs w:val="24"/>
        </w:rPr>
        <w:t>стей.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.2.8.2. Необходимые умения: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определять требуемое количество, профессиональный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и квалификаци</w:t>
      </w:r>
      <w:r w:rsidRPr="00BB3953">
        <w:rPr>
          <w:rFonts w:ascii="Times New Roman" w:hAnsi="Times New Roman" w:cs="Times New Roman"/>
          <w:sz w:val="24"/>
          <w:szCs w:val="24"/>
        </w:rPr>
        <w:t>онный состав работников в соответствии с пр</w:t>
      </w:r>
      <w:r w:rsidR="00A3057D" w:rsidRPr="00BB3953">
        <w:rPr>
          <w:rFonts w:ascii="Times New Roman" w:hAnsi="Times New Roman" w:cs="Times New Roman"/>
          <w:sz w:val="24"/>
          <w:szCs w:val="24"/>
        </w:rPr>
        <w:t>оизводственными заданиями и ка</w:t>
      </w:r>
      <w:r w:rsidRPr="00BB3953">
        <w:rPr>
          <w:rFonts w:ascii="Times New Roman" w:hAnsi="Times New Roman" w:cs="Times New Roman"/>
          <w:sz w:val="24"/>
          <w:szCs w:val="24"/>
        </w:rPr>
        <w:t>лендарными планами строительного производства на участке строительства;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определять оптимальную структуру р</w:t>
      </w:r>
      <w:r w:rsidR="00A3057D" w:rsidRPr="00BB3953">
        <w:rPr>
          <w:rFonts w:ascii="Times New Roman" w:hAnsi="Times New Roman" w:cs="Times New Roman"/>
          <w:sz w:val="24"/>
          <w:szCs w:val="24"/>
        </w:rPr>
        <w:t>аспределения работников для вы</w:t>
      </w:r>
      <w:r w:rsidRPr="00BB3953">
        <w:rPr>
          <w:rFonts w:ascii="Times New Roman" w:hAnsi="Times New Roman" w:cs="Times New Roman"/>
          <w:sz w:val="24"/>
          <w:szCs w:val="24"/>
        </w:rPr>
        <w:t>полнения процессов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оценивать результативность и кач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ество выполнения руководителями </w:t>
      </w:r>
      <w:r w:rsidRPr="00BB3953">
        <w:rPr>
          <w:rFonts w:ascii="Times New Roman" w:hAnsi="Times New Roman" w:cs="Times New Roman"/>
          <w:sz w:val="24"/>
          <w:szCs w:val="24"/>
        </w:rPr>
        <w:t>участков производства работ (объектов капит</w:t>
      </w:r>
      <w:r w:rsidR="00A3057D" w:rsidRPr="00BB3953">
        <w:rPr>
          <w:rFonts w:ascii="Times New Roman" w:hAnsi="Times New Roman" w:cs="Times New Roman"/>
          <w:sz w:val="24"/>
          <w:szCs w:val="24"/>
        </w:rPr>
        <w:t>ального строительства), отдель</w:t>
      </w:r>
      <w:r w:rsidRPr="00BB3953">
        <w:rPr>
          <w:rFonts w:ascii="Times New Roman" w:hAnsi="Times New Roman" w:cs="Times New Roman"/>
          <w:sz w:val="24"/>
          <w:szCs w:val="24"/>
        </w:rPr>
        <w:t>ных участков производства работ произв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одственных заданий, должностных </w:t>
      </w:r>
      <w:r w:rsidRPr="00BB3953">
        <w:rPr>
          <w:rFonts w:ascii="Times New Roman" w:hAnsi="Times New Roman" w:cs="Times New Roman"/>
          <w:sz w:val="24"/>
          <w:szCs w:val="24"/>
        </w:rPr>
        <w:t>(функциональных) обязанностей;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4) оценивать психологический климат в </w:t>
      </w:r>
      <w:r w:rsidR="00A3057D" w:rsidRPr="00BB3953">
        <w:rPr>
          <w:rFonts w:ascii="Times New Roman" w:hAnsi="Times New Roman" w:cs="Times New Roman"/>
          <w:sz w:val="24"/>
          <w:szCs w:val="24"/>
        </w:rPr>
        <w:t>трудовом коллективе и его влия</w:t>
      </w:r>
      <w:r w:rsidRPr="00BB3953">
        <w:rPr>
          <w:rFonts w:ascii="Times New Roman" w:hAnsi="Times New Roman" w:cs="Times New Roman"/>
          <w:sz w:val="24"/>
          <w:szCs w:val="24"/>
        </w:rPr>
        <w:t>ние на выполнение производственных заданий.</w:t>
      </w:r>
    </w:p>
    <w:p w:rsidR="00A22590" w:rsidRPr="00BB3953" w:rsidRDefault="0011243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BB3953">
        <w:rPr>
          <w:rFonts w:ascii="Times New Roman" w:hAnsi="Times New Roman" w:cs="Times New Roman"/>
          <w:sz w:val="24"/>
          <w:szCs w:val="24"/>
        </w:rPr>
        <w:t>.2.8.3. необходимые знания: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1) основные требования трудового зако</w:t>
      </w:r>
      <w:r w:rsidR="00A3057D" w:rsidRPr="00BB3953">
        <w:rPr>
          <w:rFonts w:ascii="Times New Roman" w:hAnsi="Times New Roman" w:cs="Times New Roman"/>
          <w:sz w:val="24"/>
          <w:szCs w:val="24"/>
        </w:rPr>
        <w:t>нодательства Российской Федера</w:t>
      </w:r>
      <w:r w:rsidRPr="00BB3953">
        <w:rPr>
          <w:rFonts w:ascii="Times New Roman" w:hAnsi="Times New Roman" w:cs="Times New Roman"/>
          <w:sz w:val="24"/>
          <w:szCs w:val="24"/>
        </w:rPr>
        <w:t>ции, права и обязанности работников;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2) методики расчета потребности строит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ельного производства в трудовых </w:t>
      </w:r>
      <w:r w:rsidRPr="00BB3953">
        <w:rPr>
          <w:rFonts w:ascii="Times New Roman" w:hAnsi="Times New Roman" w:cs="Times New Roman"/>
          <w:sz w:val="24"/>
          <w:szCs w:val="24"/>
        </w:rPr>
        <w:t>ресурсах;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ка, должностные инструкции, </w:t>
      </w:r>
      <w:r w:rsidRPr="00BB3953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4) методы и средства управления трудовыми коллективами;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5) принципы распределения функций ор</w:t>
      </w:r>
      <w:r w:rsidR="00A3057D" w:rsidRPr="00BB3953">
        <w:rPr>
          <w:rFonts w:ascii="Times New Roman" w:hAnsi="Times New Roman" w:cs="Times New Roman"/>
          <w:sz w:val="24"/>
          <w:szCs w:val="24"/>
        </w:rPr>
        <w:t>ганизации и руководства, спосо</w:t>
      </w:r>
      <w:r w:rsidRPr="00BB3953">
        <w:rPr>
          <w:rFonts w:ascii="Times New Roman" w:hAnsi="Times New Roman" w:cs="Times New Roman"/>
          <w:sz w:val="24"/>
          <w:szCs w:val="24"/>
        </w:rPr>
        <w:t>бы коллективного управления процессами строительного производства;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6) виды документов, подтверждающи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х профессиональную квалификацию </w:t>
      </w:r>
      <w:r w:rsidRPr="00BB3953">
        <w:rPr>
          <w:rFonts w:ascii="Times New Roman" w:hAnsi="Times New Roman" w:cs="Times New Roman"/>
          <w:sz w:val="24"/>
          <w:szCs w:val="24"/>
        </w:rPr>
        <w:t>и наличие допусков к отдельным видам работ;</w:t>
      </w:r>
    </w:p>
    <w:p w:rsidR="00A22590" w:rsidRPr="00BB3953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7) основные методы оценки эффективности труда;</w:t>
      </w:r>
    </w:p>
    <w:p w:rsidR="00A22590" w:rsidRDefault="00A22590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8) основания для привлечения к ответс</w:t>
      </w:r>
      <w:r w:rsidR="00A3057D" w:rsidRPr="00BB3953">
        <w:rPr>
          <w:rFonts w:ascii="Times New Roman" w:hAnsi="Times New Roman" w:cs="Times New Roman"/>
          <w:sz w:val="24"/>
          <w:szCs w:val="24"/>
        </w:rPr>
        <w:t>твенности и меры административ</w:t>
      </w:r>
      <w:r w:rsidRPr="00BB3953">
        <w:rPr>
          <w:rFonts w:ascii="Times New Roman" w:hAnsi="Times New Roman" w:cs="Times New Roman"/>
          <w:sz w:val="24"/>
          <w:szCs w:val="24"/>
        </w:rPr>
        <w:t>ной и уголовной ответственности за нарушение труд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ового законодательства </w:t>
      </w:r>
      <w:r w:rsidRPr="00BB395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84D36" w:rsidRDefault="00984D36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36" w:rsidRDefault="00984D36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BB3953" w:rsidRDefault="0011243B" w:rsidP="00E45D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2590" w:rsidRPr="00BB395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62F81" w:rsidRPr="00984D36" w:rsidRDefault="00E45D6B" w:rsidP="00E4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A22590" w:rsidRPr="00BB3953">
        <w:rPr>
          <w:rFonts w:ascii="Times New Roman" w:hAnsi="Times New Roman" w:cs="Times New Roman"/>
          <w:sz w:val="24"/>
          <w:szCs w:val="24"/>
        </w:rPr>
        <w:t xml:space="preserve">. Решение о внесении изменений в </w:t>
      </w:r>
      <w:r w:rsidR="00984D36">
        <w:rPr>
          <w:rFonts w:ascii="Times New Roman" w:hAnsi="Times New Roman" w:cs="Times New Roman"/>
          <w:sz w:val="24"/>
          <w:szCs w:val="24"/>
        </w:rPr>
        <w:t>квалификационный с</w:t>
      </w:r>
      <w:r w:rsidR="00A22590" w:rsidRPr="00BB3953">
        <w:rPr>
          <w:rFonts w:ascii="Times New Roman" w:hAnsi="Times New Roman" w:cs="Times New Roman"/>
          <w:sz w:val="24"/>
          <w:szCs w:val="24"/>
        </w:rPr>
        <w:t>тандарт, о признании</w:t>
      </w:r>
      <w:r w:rsidR="00A3057D" w:rsidRPr="00BB3953">
        <w:rPr>
          <w:rFonts w:ascii="Times New Roman" w:hAnsi="Times New Roman" w:cs="Times New Roman"/>
          <w:sz w:val="24"/>
          <w:szCs w:val="24"/>
        </w:rPr>
        <w:t xml:space="preserve"> </w:t>
      </w:r>
      <w:r w:rsidR="00A22590" w:rsidRPr="00984D36">
        <w:rPr>
          <w:rFonts w:ascii="Times New Roman" w:hAnsi="Times New Roman" w:cs="Times New Roman"/>
          <w:sz w:val="24"/>
          <w:szCs w:val="24"/>
        </w:rPr>
        <w:t>утратившим силу вступа</w:t>
      </w:r>
      <w:r w:rsidR="00A3057D" w:rsidRPr="00984D36">
        <w:rPr>
          <w:rFonts w:ascii="Times New Roman" w:hAnsi="Times New Roman" w:cs="Times New Roman"/>
          <w:sz w:val="24"/>
          <w:szCs w:val="24"/>
        </w:rPr>
        <w:t xml:space="preserve">ет </w:t>
      </w:r>
      <w:r w:rsidRPr="00984D36">
        <w:rPr>
          <w:rFonts w:ascii="Times New Roman" w:hAnsi="Times New Roman" w:cs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организаций.</w:t>
      </w: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F81" w:rsidRPr="00BB3953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Pr="00BB3953" w:rsidRDefault="002D595C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B1E" w:rsidRPr="00BB3953" w:rsidRDefault="00980B1E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95C" w:rsidRDefault="002D595C" w:rsidP="00262F81">
      <w:pPr>
        <w:pStyle w:val="1"/>
        <w:spacing w:before="0" w:beforeAutospacing="0" w:after="0"/>
        <w:jc w:val="right"/>
        <w:rPr>
          <w:b w:val="0"/>
          <w:color w:val="000000"/>
          <w:sz w:val="24"/>
          <w:szCs w:val="24"/>
        </w:rPr>
      </w:pPr>
    </w:p>
    <w:p w:rsidR="00984D36" w:rsidRDefault="00984D36" w:rsidP="00262F81">
      <w:pPr>
        <w:pStyle w:val="1"/>
        <w:spacing w:before="0" w:beforeAutospacing="0" w:after="0"/>
        <w:jc w:val="right"/>
        <w:rPr>
          <w:b w:val="0"/>
          <w:color w:val="000000"/>
          <w:sz w:val="24"/>
          <w:szCs w:val="24"/>
        </w:rPr>
      </w:pPr>
    </w:p>
    <w:p w:rsidR="00262F81" w:rsidRPr="002D595C" w:rsidRDefault="00E45D6B" w:rsidP="00262F81">
      <w:pPr>
        <w:pStyle w:val="1"/>
        <w:spacing w:before="0" w:beforeAutospacing="0" w:after="0"/>
        <w:jc w:val="right"/>
        <w:rPr>
          <w:b w:val="0"/>
          <w:color w:val="000000"/>
          <w:sz w:val="24"/>
          <w:szCs w:val="24"/>
        </w:rPr>
      </w:pPr>
      <w:r w:rsidRPr="002D595C">
        <w:rPr>
          <w:b w:val="0"/>
          <w:color w:val="000000"/>
          <w:sz w:val="24"/>
          <w:szCs w:val="24"/>
        </w:rPr>
        <w:lastRenderedPageBreak/>
        <w:t>П</w:t>
      </w:r>
      <w:r w:rsidR="00262F81" w:rsidRPr="002D595C">
        <w:rPr>
          <w:b w:val="0"/>
          <w:color w:val="000000"/>
          <w:sz w:val="24"/>
          <w:szCs w:val="24"/>
        </w:rPr>
        <w:t>риложение</w:t>
      </w:r>
      <w:r w:rsidR="002D595C" w:rsidRPr="002D595C">
        <w:rPr>
          <w:b w:val="0"/>
          <w:color w:val="000000"/>
          <w:sz w:val="24"/>
          <w:szCs w:val="24"/>
        </w:rPr>
        <w:t xml:space="preserve"> №</w:t>
      </w:r>
      <w:r w:rsidR="00262F81" w:rsidRPr="002D595C">
        <w:rPr>
          <w:b w:val="0"/>
          <w:color w:val="000000"/>
          <w:sz w:val="24"/>
          <w:szCs w:val="24"/>
        </w:rPr>
        <w:t xml:space="preserve"> 1</w:t>
      </w:r>
    </w:p>
    <w:p w:rsidR="002D595C" w:rsidRDefault="002D595C" w:rsidP="002D595C">
      <w:pPr>
        <w:pStyle w:val="1"/>
        <w:spacing w:before="0" w:beforeAutospacing="0" w:after="0"/>
        <w:jc w:val="center"/>
        <w:rPr>
          <w:b w:val="0"/>
          <w:color w:val="000000"/>
          <w:sz w:val="24"/>
          <w:szCs w:val="24"/>
        </w:rPr>
      </w:pPr>
    </w:p>
    <w:p w:rsidR="00262F81" w:rsidRPr="002D595C" w:rsidRDefault="00262F81" w:rsidP="002D595C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2D595C">
        <w:rPr>
          <w:b w:val="0"/>
          <w:color w:val="000000"/>
          <w:sz w:val="24"/>
          <w:szCs w:val="24"/>
        </w:rPr>
        <w:t xml:space="preserve">Наименование специальностей, утвержденных </w:t>
      </w:r>
      <w:r w:rsidRPr="002D595C">
        <w:rPr>
          <w:b w:val="0"/>
          <w:sz w:val="24"/>
          <w:szCs w:val="24"/>
        </w:rPr>
        <w:t>Приказом Министерства строительства и жилищно-коммунального хозяйства Российской Федерации от 06.04.2017 № 688/</w:t>
      </w:r>
      <w:proofErr w:type="spellStart"/>
      <w:r w:rsidRPr="002D595C">
        <w:rPr>
          <w:b w:val="0"/>
          <w:sz w:val="24"/>
          <w:szCs w:val="24"/>
        </w:rPr>
        <w:t>пр</w:t>
      </w:r>
      <w:proofErr w:type="spellEnd"/>
      <w:r w:rsidRPr="002D595C">
        <w:rPr>
          <w:b w:val="0"/>
          <w:sz w:val="24"/>
          <w:szCs w:val="24"/>
        </w:rPr>
        <w:t xml:space="preserve">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</w:p>
    <w:p w:rsidR="00262F81" w:rsidRPr="00BB3953" w:rsidRDefault="00262F81" w:rsidP="00262F81">
      <w:pPr>
        <w:pStyle w:val="1"/>
        <w:spacing w:before="0" w:beforeAutospacing="0" w:after="0"/>
        <w:jc w:val="both"/>
        <w:rPr>
          <w:sz w:val="24"/>
          <w:szCs w:val="24"/>
        </w:rPr>
      </w:pPr>
    </w:p>
    <w:p w:rsidR="00262F81" w:rsidRPr="002D595C" w:rsidRDefault="00262F81" w:rsidP="00262F81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2D595C">
        <w:rPr>
          <w:b w:val="0"/>
          <w:sz w:val="24"/>
          <w:szCs w:val="24"/>
        </w:rPr>
        <w:t>ПЕРЕЧЕНЬ</w:t>
      </w:r>
    </w:p>
    <w:p w:rsidR="00262F81" w:rsidRPr="00BB3953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направлений подготовки, специальностей в области строительства,</w:t>
      </w:r>
    </w:p>
    <w:p w:rsidR="00262F81" w:rsidRPr="00BB3953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получение высшего образования, по которым необходимо для </w:t>
      </w:r>
    </w:p>
    <w:p w:rsidR="00262F81" w:rsidRPr="00BB3953" w:rsidRDefault="00262F81" w:rsidP="00262F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</w:t>
      </w:r>
    </w:p>
    <w:p w:rsidR="00262F81" w:rsidRPr="00BB3953" w:rsidRDefault="00262F81" w:rsidP="0026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6"/>
        <w:gridCol w:w="6937"/>
      </w:tblGrid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ar1799" w:tooltip="&lt;*&gt; Приводится в соответствии с перечнями, действовавшими на момент получения образования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управление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управления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DF219E" w:rsidRPr="00DF219E" w:rsidTr="002D595C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Агрометеорология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Агроэкология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521700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330500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Военная картография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География и картография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Геохимия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Гидрография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072900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 суши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656600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554000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геология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 (по отраслям)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Космическая геодезия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Котло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656200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Лесоинженерное дело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120200 12.02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657500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Приборостроение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554100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 и охрана природы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Роботы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08.04.011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Экологическая геология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655400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DF219E" w:rsidRPr="00DF219E" w:rsidTr="002D595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DF219E" w:rsidRPr="00DF219E" w:rsidTr="002D595C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Монтаж, эксплуатация и ремонт систем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канализации космических комплексов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объектов промышленного, гражданского и специального 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F219E" w:rsidRPr="00DF219E" w:rsidTr="002D59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E" w:rsidRPr="00DF219E" w:rsidRDefault="00DF219E" w:rsidP="00DF219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:rsidR="00DF219E" w:rsidRDefault="00DF219E" w:rsidP="0026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19E" w:rsidRPr="002D595C" w:rsidRDefault="00DF219E" w:rsidP="00DF21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95C">
        <w:rPr>
          <w:rFonts w:ascii="Times New Roman" w:hAnsi="Times New Roman" w:cs="Times New Roman"/>
        </w:rPr>
        <w:t>--------------------------------</w:t>
      </w:r>
    </w:p>
    <w:p w:rsidR="00DF219E" w:rsidRPr="002D595C" w:rsidRDefault="00DF219E" w:rsidP="00DF219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" w:name="Par1799"/>
      <w:bookmarkEnd w:id="1"/>
      <w:r w:rsidRPr="002D595C">
        <w:rPr>
          <w:rFonts w:ascii="Times New Roman" w:hAnsi="Times New Roman" w:cs="Times New Roman"/>
        </w:rPr>
        <w:t>&lt;*&gt; Приводится в соответствии с перечнями, действовавшими на момент получения образования.</w:t>
      </w:r>
    </w:p>
    <w:p w:rsidR="00DF219E" w:rsidRPr="002D595C" w:rsidRDefault="00DF219E" w:rsidP="00DF219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ar1800"/>
      <w:bookmarkEnd w:id="2"/>
      <w:r w:rsidRPr="002D595C">
        <w:rPr>
          <w:rFonts w:ascii="Times New Roman" w:hAnsi="Times New Roman" w:cs="Times New Roman"/>
        </w:rPr>
        <w:t>&lt;**&gt; Профили и специализации, относящиеся к области строительства.</w:t>
      </w:r>
    </w:p>
    <w:p w:rsidR="00DF219E" w:rsidRPr="002D595C" w:rsidRDefault="00DF219E" w:rsidP="00DF219E">
      <w:pPr>
        <w:pStyle w:val="ConsPlusNormal"/>
        <w:jc w:val="both"/>
        <w:rPr>
          <w:rFonts w:ascii="Times New Roman" w:hAnsi="Times New Roman" w:cs="Times New Roman"/>
        </w:rPr>
      </w:pPr>
    </w:p>
    <w:p w:rsidR="00DF219E" w:rsidRPr="002D595C" w:rsidRDefault="00DF219E" w:rsidP="00DF21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62F81" w:rsidRPr="002D595C" w:rsidRDefault="00262F81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2F81" w:rsidRPr="002D595C" w:rsidSect="00B50FF3">
      <w:headerReference w:type="default" r:id="rId7"/>
      <w:pgSz w:w="11906" w:h="16838"/>
      <w:pgMar w:top="426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10" w:rsidRDefault="00103510" w:rsidP="00980B1E">
      <w:pPr>
        <w:spacing w:after="0" w:line="240" w:lineRule="auto"/>
      </w:pPr>
      <w:r>
        <w:separator/>
      </w:r>
    </w:p>
  </w:endnote>
  <w:endnote w:type="continuationSeparator" w:id="0">
    <w:p w:rsidR="00103510" w:rsidRDefault="00103510" w:rsidP="009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10" w:rsidRDefault="00103510" w:rsidP="00980B1E">
      <w:pPr>
        <w:spacing w:after="0" w:line="240" w:lineRule="auto"/>
      </w:pPr>
      <w:r>
        <w:separator/>
      </w:r>
    </w:p>
  </w:footnote>
  <w:footnote w:type="continuationSeparator" w:id="0">
    <w:p w:rsidR="00103510" w:rsidRDefault="00103510" w:rsidP="009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978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5A81" w:rsidRPr="00A52161" w:rsidRDefault="00135A81">
        <w:pPr>
          <w:pStyle w:val="ac"/>
          <w:jc w:val="center"/>
          <w:rPr>
            <w:sz w:val="20"/>
            <w:szCs w:val="20"/>
          </w:rPr>
        </w:pPr>
        <w:r w:rsidRPr="00A52161">
          <w:rPr>
            <w:sz w:val="20"/>
            <w:szCs w:val="20"/>
          </w:rPr>
          <w:fldChar w:fldCharType="begin"/>
        </w:r>
        <w:r w:rsidRPr="00A52161">
          <w:rPr>
            <w:sz w:val="20"/>
            <w:szCs w:val="20"/>
          </w:rPr>
          <w:instrText>PAGE   \* MERGEFORMAT</w:instrText>
        </w:r>
        <w:r w:rsidRPr="00A52161">
          <w:rPr>
            <w:sz w:val="20"/>
            <w:szCs w:val="20"/>
          </w:rPr>
          <w:fldChar w:fldCharType="separate"/>
        </w:r>
        <w:r w:rsidR="00FB332C">
          <w:rPr>
            <w:noProof/>
            <w:sz w:val="20"/>
            <w:szCs w:val="20"/>
          </w:rPr>
          <w:t>2</w:t>
        </w:r>
        <w:r w:rsidRPr="00A52161">
          <w:rPr>
            <w:sz w:val="20"/>
            <w:szCs w:val="20"/>
          </w:rPr>
          <w:fldChar w:fldCharType="end"/>
        </w:r>
      </w:p>
    </w:sdtContent>
  </w:sdt>
  <w:p w:rsidR="00135A81" w:rsidRDefault="00135A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B3E"/>
    <w:multiLevelType w:val="multilevel"/>
    <w:tmpl w:val="EE1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E4E1C"/>
    <w:multiLevelType w:val="hybridMultilevel"/>
    <w:tmpl w:val="88BC3B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36841"/>
    <w:multiLevelType w:val="hybridMultilevel"/>
    <w:tmpl w:val="1862E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DFB2984"/>
    <w:multiLevelType w:val="multilevel"/>
    <w:tmpl w:val="E3609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0166FC2"/>
    <w:multiLevelType w:val="multilevel"/>
    <w:tmpl w:val="5B4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34C71"/>
    <w:multiLevelType w:val="hybridMultilevel"/>
    <w:tmpl w:val="25D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F7D2B"/>
    <w:multiLevelType w:val="hybridMultilevel"/>
    <w:tmpl w:val="79120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F436A7"/>
    <w:multiLevelType w:val="hybridMultilevel"/>
    <w:tmpl w:val="78AA9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5E6777B"/>
    <w:multiLevelType w:val="multilevel"/>
    <w:tmpl w:val="DD0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955B85"/>
    <w:multiLevelType w:val="hybridMultilevel"/>
    <w:tmpl w:val="99B2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3"/>
  </w:num>
  <w:num w:numId="17">
    <w:abstractNumId w:val="5"/>
  </w:num>
  <w:num w:numId="18">
    <w:abstractNumId w:val="21"/>
  </w:num>
  <w:num w:numId="19">
    <w:abstractNumId w:val="1"/>
  </w:num>
  <w:num w:numId="20">
    <w:abstractNumId w:val="13"/>
  </w:num>
  <w:num w:numId="21">
    <w:abstractNumId w:val="0"/>
  </w:num>
  <w:num w:numId="22">
    <w:abstractNumId w:val="8"/>
  </w:num>
  <w:num w:numId="23">
    <w:abstractNumId w:val="24"/>
  </w:num>
  <w:num w:numId="24">
    <w:abstractNumId w:val="18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B"/>
    <w:rsid w:val="000540D8"/>
    <w:rsid w:val="00103510"/>
    <w:rsid w:val="0011243B"/>
    <w:rsid w:val="00135A81"/>
    <w:rsid w:val="00142F89"/>
    <w:rsid w:val="001C659B"/>
    <w:rsid w:val="002046C0"/>
    <w:rsid w:val="00262F81"/>
    <w:rsid w:val="002D595C"/>
    <w:rsid w:val="003313B0"/>
    <w:rsid w:val="004127F6"/>
    <w:rsid w:val="00445DC9"/>
    <w:rsid w:val="004D49E2"/>
    <w:rsid w:val="00550405"/>
    <w:rsid w:val="005E3DCB"/>
    <w:rsid w:val="006223CD"/>
    <w:rsid w:val="007022F7"/>
    <w:rsid w:val="007D6965"/>
    <w:rsid w:val="00881010"/>
    <w:rsid w:val="00980B1E"/>
    <w:rsid w:val="00984D36"/>
    <w:rsid w:val="009E141C"/>
    <w:rsid w:val="00A22590"/>
    <w:rsid w:val="00A3057D"/>
    <w:rsid w:val="00A34474"/>
    <w:rsid w:val="00A52161"/>
    <w:rsid w:val="00A944FB"/>
    <w:rsid w:val="00AB1A95"/>
    <w:rsid w:val="00AC53CD"/>
    <w:rsid w:val="00B50FF3"/>
    <w:rsid w:val="00BB3953"/>
    <w:rsid w:val="00BC601D"/>
    <w:rsid w:val="00DF219E"/>
    <w:rsid w:val="00E01D1B"/>
    <w:rsid w:val="00E45D6B"/>
    <w:rsid w:val="00E77D53"/>
    <w:rsid w:val="00EA63FA"/>
    <w:rsid w:val="00ED7BB1"/>
    <w:rsid w:val="00F32256"/>
    <w:rsid w:val="00F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7F98-8BB7-48C0-9C99-CD0E67F9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81"/>
  </w:style>
  <w:style w:type="paragraph" w:styleId="1">
    <w:name w:val="heading 1"/>
    <w:basedOn w:val="a"/>
    <w:link w:val="10"/>
    <w:uiPriority w:val="9"/>
    <w:qFormat/>
    <w:rsid w:val="00262F81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F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F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62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F81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2F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2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2259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80B1E"/>
  </w:style>
  <w:style w:type="character" w:customStyle="1" w:styleId="21">
    <w:name w:val="Основной текст (2)_"/>
    <w:link w:val="22"/>
    <w:uiPriority w:val="99"/>
    <w:locked/>
    <w:rsid w:val="00142F89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2F89"/>
    <w:pPr>
      <w:widowControl w:val="0"/>
      <w:shd w:val="clear" w:color="auto" w:fill="FFFFFF"/>
      <w:spacing w:after="0" w:line="274" w:lineRule="exact"/>
    </w:pPr>
    <w:rPr>
      <w:rFonts w:ascii="Times New Roman" w:hAnsi="Times New Roman"/>
    </w:rPr>
  </w:style>
  <w:style w:type="character" w:customStyle="1" w:styleId="23">
    <w:name w:val="Основной текст (2) + Не полужирный"/>
    <w:rsid w:val="00142F89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Основной текст_"/>
    <w:link w:val="11"/>
    <w:locked/>
    <w:rsid w:val="00142F89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142F89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14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F89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62F81"/>
  </w:style>
  <w:style w:type="paragraph" w:customStyle="1" w:styleId="s3">
    <w:name w:val="s_3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F81"/>
  </w:style>
  <w:style w:type="character" w:styleId="a8">
    <w:name w:val="Hyperlink"/>
    <w:basedOn w:val="a0"/>
    <w:uiPriority w:val="99"/>
    <w:unhideWhenUsed/>
    <w:rsid w:val="00262F81"/>
    <w:rPr>
      <w:color w:val="0000FF"/>
      <w:u w:val="single"/>
    </w:rPr>
  </w:style>
  <w:style w:type="character" w:customStyle="1" w:styleId="s10">
    <w:name w:val="s_10"/>
    <w:basedOn w:val="a0"/>
    <w:rsid w:val="00262F81"/>
  </w:style>
  <w:style w:type="paragraph" w:customStyle="1" w:styleId="s9">
    <w:name w:val="s_9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62F8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262F81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4">
    <w:name w:val="toc 2"/>
    <w:basedOn w:val="a"/>
    <w:next w:val="a"/>
    <w:autoRedefine/>
    <w:uiPriority w:val="39"/>
    <w:unhideWhenUsed/>
    <w:qFormat/>
    <w:rsid w:val="00262F8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262F8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262F8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62F8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62F8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62F8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62F8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62F8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6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6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6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6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262F8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262F8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62F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262F8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uiPriority w:val="59"/>
    <w:rsid w:val="00262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Схема документа Знак"/>
    <w:basedOn w:val="a0"/>
    <w:link w:val="af4"/>
    <w:uiPriority w:val="99"/>
    <w:semiHidden/>
    <w:rsid w:val="00262F8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262F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262F81"/>
    <w:rPr>
      <w:rFonts w:ascii="Segoe UI" w:hAnsi="Segoe UI" w:cs="Segoe UI"/>
      <w:sz w:val="16"/>
      <w:szCs w:val="16"/>
    </w:rPr>
  </w:style>
  <w:style w:type="character" w:customStyle="1" w:styleId="highlightsearch">
    <w:name w:val="highlightsearch"/>
    <w:basedOn w:val="a0"/>
    <w:rsid w:val="00262F81"/>
  </w:style>
  <w:style w:type="paragraph" w:customStyle="1" w:styleId="ConsPlusNormal">
    <w:name w:val="ConsPlusNormal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62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26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62F81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62F8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262F81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62F81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2">
    <w:name w:val="Основной текст (4)_"/>
    <w:basedOn w:val="a0"/>
    <w:link w:val="410"/>
    <w:uiPriority w:val="99"/>
    <w:locked/>
    <w:rsid w:val="00262F8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62F81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262F8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262F81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262F81"/>
    <w:rPr>
      <w:sz w:val="20"/>
      <w:szCs w:val="20"/>
    </w:rPr>
  </w:style>
  <w:style w:type="paragraph" w:styleId="af9">
    <w:name w:val="annotation text"/>
    <w:basedOn w:val="a"/>
    <w:link w:val="afa"/>
    <w:uiPriority w:val="99"/>
    <w:unhideWhenUsed/>
    <w:rsid w:val="0026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262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262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262F81"/>
    <w:rPr>
      <w:b/>
      <w:bCs/>
    </w:rPr>
  </w:style>
  <w:style w:type="character" w:customStyle="1" w:styleId="15">
    <w:name w:val="Тема примечания Знак1"/>
    <w:basedOn w:val="afa"/>
    <w:uiPriority w:val="99"/>
    <w:semiHidden/>
    <w:rsid w:val="00262F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62F8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rsid w:val="00980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40</Pages>
  <Words>8846</Words>
  <Characters>50424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Пользователь 009</cp:lastModifiedBy>
  <cp:revision>12</cp:revision>
  <cp:lastPrinted>2017-06-23T09:31:00Z</cp:lastPrinted>
  <dcterms:created xsi:type="dcterms:W3CDTF">2019-06-27T13:39:00Z</dcterms:created>
  <dcterms:modified xsi:type="dcterms:W3CDTF">2020-01-31T07:37:00Z</dcterms:modified>
</cp:coreProperties>
</file>