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19804A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E33D04">
        <w:rPr>
          <w:rFonts w:ascii="Times New Roman" w:hAnsi="Times New Roman" w:cs="Times New Roman"/>
          <w:b/>
          <w:sz w:val="24"/>
          <w:szCs w:val="24"/>
        </w:rPr>
        <w:t>5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E484FFC" w:rsidR="00591004" w:rsidRDefault="00E33D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E9B3E6" w:rsidR="00591004" w:rsidRDefault="00E33D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DF2EE91" w:rsidR="00591004" w:rsidRDefault="00E33D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F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19EEFD78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E33D04">
        <w:rPr>
          <w:rFonts w:ascii="Times New Roman" w:hAnsi="Times New Roman" w:cs="Times New Roman"/>
          <w:sz w:val="24"/>
          <w:szCs w:val="24"/>
        </w:rPr>
        <w:t>18.05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E33D04">
        <w:rPr>
          <w:rFonts w:ascii="Times New Roman" w:hAnsi="Times New Roman" w:cs="Times New Roman"/>
          <w:sz w:val="24"/>
          <w:szCs w:val="24"/>
        </w:rPr>
        <w:t>22.05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правил саморегулирования, а также внеплановых проверок по устранению замечаний в соответствии со сроками Предписаний, выданных ранее.</w:t>
      </w:r>
    </w:p>
    <w:p w14:paraId="49D89874" w14:textId="0D176F44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E33D04">
        <w:rPr>
          <w:rFonts w:ascii="Times New Roman" w:hAnsi="Times New Roman" w:cs="Times New Roman"/>
          <w:sz w:val="24"/>
          <w:szCs w:val="24"/>
        </w:rPr>
        <w:t>18.05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33D04">
        <w:rPr>
          <w:rFonts w:ascii="Times New Roman" w:hAnsi="Times New Roman" w:cs="Times New Roman"/>
          <w:sz w:val="24"/>
          <w:szCs w:val="24"/>
        </w:rPr>
        <w:t>22.05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D04">
        <w:rPr>
          <w:rFonts w:ascii="Times New Roman" w:hAnsi="Times New Roman" w:cs="Times New Roman"/>
          <w:sz w:val="24"/>
          <w:szCs w:val="24"/>
        </w:rPr>
        <w:t>, а также внеплановых проверок в соответствии со сроками Предписаний, выданных ранее.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37C2FA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E33D04">
        <w:rPr>
          <w:rFonts w:ascii="Times New Roman" w:hAnsi="Times New Roman" w:cs="Times New Roman"/>
          <w:b/>
          <w:sz w:val="24"/>
          <w:szCs w:val="24"/>
        </w:rPr>
        <w:t xml:space="preserve"> №184 от 18.05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3D04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33D04">
        <w:rPr>
          <w:rFonts w:ascii="Times New Roman" w:hAnsi="Times New Roman" w:cs="Times New Roman"/>
          <w:sz w:val="24"/>
          <w:szCs w:val="24"/>
        </w:rPr>
        <w:t>1155259004438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28341CC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33D04">
        <w:rPr>
          <w:rFonts w:ascii="Times New Roman" w:hAnsi="Times New Roman" w:cs="Times New Roman"/>
          <w:b/>
          <w:sz w:val="24"/>
          <w:szCs w:val="24"/>
        </w:rPr>
        <w:t>Акт №183 от 18.05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E33D04">
        <w:rPr>
          <w:rFonts w:ascii="Times New Roman" w:hAnsi="Times New Roman" w:cs="Times New Roman"/>
          <w:sz w:val="24"/>
          <w:szCs w:val="24"/>
        </w:rPr>
        <w:t>СМУ-3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33D04">
        <w:rPr>
          <w:rFonts w:ascii="Times New Roman" w:hAnsi="Times New Roman" w:cs="Times New Roman"/>
          <w:sz w:val="24"/>
          <w:szCs w:val="24"/>
        </w:rPr>
        <w:t>1145249016747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3E94447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E33D04">
        <w:rPr>
          <w:rFonts w:ascii="Times New Roman" w:hAnsi="Times New Roman" w:cs="Times New Roman"/>
          <w:b/>
          <w:sz w:val="24"/>
          <w:szCs w:val="24"/>
        </w:rPr>
        <w:t>№181 от 18.05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33D04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E33D04">
        <w:rPr>
          <w:rFonts w:ascii="Times New Roman" w:hAnsi="Times New Roman" w:cs="Times New Roman"/>
          <w:sz w:val="24"/>
          <w:szCs w:val="24"/>
        </w:rPr>
        <w:t>РН 1085260017820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6F732E2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D04">
        <w:rPr>
          <w:rFonts w:ascii="Times New Roman" w:hAnsi="Times New Roman" w:cs="Times New Roman"/>
          <w:b/>
          <w:sz w:val="24"/>
          <w:szCs w:val="24"/>
        </w:rPr>
        <w:t>Акт №178 от 18.05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D04">
        <w:rPr>
          <w:rFonts w:ascii="Times New Roman" w:hAnsi="Times New Roman" w:cs="Times New Roman"/>
          <w:sz w:val="24"/>
          <w:szCs w:val="24"/>
        </w:rPr>
        <w:t>СК НИК» (ОГРН 1135256006973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242E18CD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548">
        <w:rPr>
          <w:rFonts w:ascii="Times New Roman" w:hAnsi="Times New Roman" w:cs="Times New Roman"/>
          <w:b/>
          <w:sz w:val="24"/>
          <w:szCs w:val="24"/>
        </w:rPr>
        <w:t>Акт №180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>от 18.05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E5548">
        <w:rPr>
          <w:rFonts w:ascii="Times New Roman" w:hAnsi="Times New Roman" w:cs="Times New Roman"/>
          <w:sz w:val="24"/>
          <w:szCs w:val="24"/>
        </w:rPr>
        <w:t>ПРОФСТРОЙ» (ОГРН 1165275050654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025CCA64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548">
        <w:rPr>
          <w:rFonts w:ascii="Times New Roman" w:hAnsi="Times New Roman" w:cs="Times New Roman"/>
          <w:b/>
          <w:sz w:val="24"/>
          <w:szCs w:val="24"/>
        </w:rPr>
        <w:t>Акт №177 от 18.05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E5548">
        <w:rPr>
          <w:rFonts w:ascii="Times New Roman" w:hAnsi="Times New Roman" w:cs="Times New Roman"/>
          <w:sz w:val="24"/>
          <w:szCs w:val="24"/>
        </w:rPr>
        <w:t>ПИРС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9E5548">
        <w:rPr>
          <w:rFonts w:ascii="Times New Roman" w:hAnsi="Times New Roman" w:cs="Times New Roman"/>
          <w:sz w:val="24"/>
          <w:szCs w:val="24"/>
        </w:rPr>
        <w:t>(ОГРН 1175275060388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7E174237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548">
        <w:rPr>
          <w:rFonts w:ascii="Times New Roman" w:hAnsi="Times New Roman" w:cs="Times New Roman"/>
          <w:b/>
          <w:sz w:val="24"/>
          <w:szCs w:val="24"/>
        </w:rPr>
        <w:t>Акт №179 от 18.05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E5548">
        <w:rPr>
          <w:rFonts w:ascii="Times New Roman" w:hAnsi="Times New Roman" w:cs="Times New Roman"/>
          <w:sz w:val="24"/>
          <w:szCs w:val="24"/>
        </w:rPr>
        <w:t>Добрострой</w:t>
      </w:r>
      <w:proofErr w:type="spellEnd"/>
      <w:r w:rsidR="009E5548">
        <w:rPr>
          <w:rFonts w:ascii="Times New Roman" w:hAnsi="Times New Roman" w:cs="Times New Roman"/>
          <w:sz w:val="24"/>
          <w:szCs w:val="24"/>
        </w:rPr>
        <w:t>-НН» (ОГРН 1185275050400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7DD19F84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548">
        <w:rPr>
          <w:rFonts w:ascii="Times New Roman" w:hAnsi="Times New Roman" w:cs="Times New Roman"/>
          <w:b/>
          <w:sz w:val="24"/>
          <w:szCs w:val="24"/>
        </w:rPr>
        <w:t>Акт №192 от 20.05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E5548">
        <w:rPr>
          <w:rFonts w:ascii="Times New Roman" w:hAnsi="Times New Roman" w:cs="Times New Roman"/>
          <w:sz w:val="24"/>
          <w:szCs w:val="24"/>
        </w:rPr>
        <w:t>ПРОМДОРИНЖИНИРИНГ» (ОГРН 1175275006081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23858284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№189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«ПСК Борские Окна» (ОГРН 1125246000318).</w:t>
      </w:r>
    </w:p>
    <w:p w14:paraId="53ECC011" w14:textId="610595CA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№191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«АВАНГАР СПЕЦСТРОЙ» (ОГРН 1135262011367).</w:t>
      </w:r>
    </w:p>
    <w:p w14:paraId="7B327E43" w14:textId="2AEE0B82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№193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«ВЕРТИКАЛЬ» (ОГРН 115525000257).</w:t>
      </w:r>
    </w:p>
    <w:p w14:paraId="093C4D7A" w14:textId="00B80051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№186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«Парус» (ОГРН 1175275034197).</w:t>
      </w:r>
    </w:p>
    <w:p w14:paraId="0CE3FCE9" w14:textId="1FBEA862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№187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«ПБК Групп» (ОГРН 1135260007057).</w:t>
      </w:r>
    </w:p>
    <w:p w14:paraId="71159B8B" w14:textId="78C90520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№188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 ПАК» (ОГРН 1085254001788).</w:t>
      </w:r>
    </w:p>
    <w:p w14:paraId="4C87A239" w14:textId="5E638981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№190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«Феникс» (ОГРН 1125250001250).</w:t>
      </w:r>
    </w:p>
    <w:p w14:paraId="2B9EEFA8" w14:textId="4E3029A3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№182 от 18.05.2020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«Химстроймонтаж52» (ОГРН 1175275063831).</w:t>
      </w:r>
    </w:p>
    <w:p w14:paraId="28BA3978" w14:textId="20A3254B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№185 от 18.05.2020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«СНГ Поволжье» (ОГРН 1185275005673).</w:t>
      </w:r>
    </w:p>
    <w:p w14:paraId="2DDA66E5" w14:textId="051C00A2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521E9">
        <w:rPr>
          <w:rFonts w:ascii="Times New Roman" w:hAnsi="Times New Roman" w:cs="Times New Roman"/>
          <w:b/>
          <w:sz w:val="24"/>
          <w:szCs w:val="24"/>
        </w:rPr>
        <w:t>№208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521E9">
        <w:rPr>
          <w:rFonts w:ascii="Times New Roman" w:hAnsi="Times New Roman" w:cs="Times New Roman"/>
          <w:sz w:val="24"/>
          <w:szCs w:val="24"/>
        </w:rPr>
        <w:t>ТЦРВ «Кристалл» (ОГРН 1125260005155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D49C4" w14:textId="2E9B6B88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№204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1145257003539).</w:t>
      </w:r>
    </w:p>
    <w:p w14:paraId="381744F6" w14:textId="479DC00A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№207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1085262002748).</w:t>
      </w:r>
    </w:p>
    <w:p w14:paraId="09DD1AF9" w14:textId="4B09D4A9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№205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«ТСК» (ОГРН 1155254001176).</w:t>
      </w:r>
    </w:p>
    <w:p w14:paraId="53302BEA" w14:textId="3B8BEC9F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№206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«фирма ПРОМСВЕТ» (ОГРН 2085260025750).</w:t>
      </w:r>
    </w:p>
    <w:p w14:paraId="02015466" w14:textId="0395493E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№203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«Артстрой52» (ОГРН 1145260016681).</w:t>
      </w:r>
    </w:p>
    <w:p w14:paraId="112780D4" w14:textId="72D455A2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№210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«ИМГ» (ОГРН 1185275065623).</w:t>
      </w:r>
    </w:p>
    <w:p w14:paraId="56E61F49" w14:textId="706F055A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№209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«Промышленная сварка» (ОГРН 1125256003938).</w:t>
      </w:r>
    </w:p>
    <w:p w14:paraId="6DE188C1" w14:textId="668AC574" w:rsidR="009E5548" w:rsidRDefault="00D521E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№211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1087746955328).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17CC80EE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связи со сложившейся ситуацией и в соответствии  с </w:t>
      </w:r>
      <w:r w:rsidR="004C7F1E">
        <w:rPr>
          <w:rFonts w:ascii="Times New Roman" w:hAnsi="Times New Roman" w:cs="Times New Roman"/>
          <w:sz w:val="24"/>
          <w:szCs w:val="24"/>
        </w:rPr>
        <w:t xml:space="preserve">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C7F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C7F1E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38D6D3AF" w14:textId="30A675C8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ОблГазЭнергоМонтаж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1155259004438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374D446" w14:textId="6B2E5EEE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1145249016747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CFCD11C" w14:textId="4BE603EB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1985260017820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FFF0DD0" w14:textId="6242009F" w:rsidR="002A3B98" w:rsidRPr="00A30AEA" w:rsidRDefault="002A3B98" w:rsidP="002A3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ПРОФСТРОЙ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1165275050654)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C8315C0" w14:textId="2B87EFAF" w:rsidR="002A3B98" w:rsidRPr="006D15A5" w:rsidRDefault="002A3B98" w:rsidP="002A3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Добрострой-Нн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1185275050400)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1D265B03" w14:textId="7F6064BC" w:rsidR="002A3B98" w:rsidRPr="006D15A5" w:rsidRDefault="002A3B98" w:rsidP="002A3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ПИРС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1175275060388)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5F9AEF2D" w14:textId="1DCC82C2" w:rsidR="002A3B98" w:rsidRDefault="002A3B98" w:rsidP="002A3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НИК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1135256006973)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4E06B9D5" w14:textId="56E7A32D" w:rsidR="00CB6257" w:rsidRPr="00CB6257" w:rsidRDefault="00CB6257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</w:t>
      </w:r>
      <w:r w:rsidRPr="00CB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Парус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1175275034197)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  <w:bookmarkStart w:id="0" w:name="_GoBack"/>
      <w:bookmarkEnd w:id="0"/>
    </w:p>
    <w:p w14:paraId="633A2CBC" w14:textId="3325B02A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ПБК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113526007057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7E4170B" w14:textId="2637A474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 w:rsidR="003F6C6B"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1125246000</w:t>
      </w:r>
      <w:r w:rsidR="003F6C6B">
        <w:rPr>
          <w:rFonts w:ascii="Times New Roman" w:hAnsi="Times New Roman" w:cs="Times New Roman"/>
          <w:sz w:val="24"/>
          <w:szCs w:val="24"/>
        </w:rPr>
        <w:t>318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FACCAE3" w14:textId="2C933D41" w:rsidR="003F6C6B" w:rsidRPr="004D1AC8" w:rsidRDefault="003F6C6B" w:rsidP="003F6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Лайт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 ПАК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1085254001788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9A399E8" w14:textId="4EE7E3E6" w:rsidR="003F6C6B" w:rsidRPr="004D1AC8" w:rsidRDefault="003F6C6B" w:rsidP="003F6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1135262011367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11EBAE8" w14:textId="4AD93490" w:rsidR="003F6C6B" w:rsidRPr="004D1AC8" w:rsidRDefault="003F6C6B" w:rsidP="003F6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1155250001257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9C25707" w14:textId="0BAD2894" w:rsidR="003F6C6B" w:rsidRPr="004D1AC8" w:rsidRDefault="003F6C6B" w:rsidP="003F6C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ПРОМДОРИНЖИНИРИНГ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1175275006081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</w:t>
      </w: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15.06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2313BD7" w14:textId="77777777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93D96" w14:textId="660CDBDA" w:rsidR="004C7F1E" w:rsidRPr="00253401" w:rsidRDefault="003F6C6B" w:rsidP="003F6C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17FDF009" w:rsidR="00A368B7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F6C6B">
        <w:rPr>
          <w:rFonts w:ascii="Times New Roman" w:hAnsi="Times New Roman" w:cs="Times New Roman"/>
          <w:b/>
          <w:sz w:val="24"/>
          <w:szCs w:val="24"/>
        </w:rPr>
        <w:t>ТЦРВ Кристалл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F6C6B">
        <w:rPr>
          <w:rFonts w:ascii="Times New Roman" w:hAnsi="Times New Roman" w:cs="Times New Roman"/>
          <w:sz w:val="24"/>
          <w:szCs w:val="24"/>
        </w:rPr>
        <w:t xml:space="preserve"> (ОГРН 1125260005155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7646B8" w:rsidRPr="007646B8">
        <w:rPr>
          <w:rFonts w:ascii="Times New Roman" w:hAnsi="Times New Roman" w:cs="Times New Roman"/>
          <w:b/>
          <w:sz w:val="24"/>
          <w:szCs w:val="24"/>
        </w:rPr>
        <w:t>.06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1821DAB9" w14:textId="311BF8B6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F6C6B">
        <w:rPr>
          <w:rFonts w:ascii="Times New Roman" w:hAnsi="Times New Roman" w:cs="Times New Roman"/>
          <w:b/>
          <w:sz w:val="24"/>
          <w:szCs w:val="24"/>
        </w:rPr>
        <w:t>СТ-</w:t>
      </w:r>
      <w:proofErr w:type="spellStart"/>
      <w:r w:rsidR="003F6C6B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F6C6B">
        <w:rPr>
          <w:rFonts w:ascii="Times New Roman" w:hAnsi="Times New Roman" w:cs="Times New Roman"/>
          <w:sz w:val="24"/>
          <w:szCs w:val="24"/>
        </w:rPr>
        <w:t xml:space="preserve"> (ОГРН 1145257003539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3125EC9A" w14:textId="76946085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3F6C6B">
        <w:rPr>
          <w:rFonts w:ascii="Times New Roman" w:hAnsi="Times New Roman" w:cs="Times New Roman"/>
          <w:b/>
          <w:sz w:val="24"/>
          <w:szCs w:val="24"/>
        </w:rPr>
        <w:t>Волгопромстрой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F6C6B">
        <w:rPr>
          <w:rFonts w:ascii="Times New Roman" w:hAnsi="Times New Roman" w:cs="Times New Roman"/>
          <w:sz w:val="24"/>
          <w:szCs w:val="24"/>
        </w:rPr>
        <w:t xml:space="preserve"> (ОГРН 1085262002748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0D4A7F03" w14:textId="4ECBFE41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F6C6B">
        <w:rPr>
          <w:rFonts w:ascii="Times New Roman" w:hAnsi="Times New Roman" w:cs="Times New Roman"/>
          <w:b/>
          <w:sz w:val="24"/>
          <w:szCs w:val="24"/>
        </w:rPr>
        <w:t>ТСК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F6C6B">
        <w:rPr>
          <w:rFonts w:ascii="Times New Roman" w:hAnsi="Times New Roman" w:cs="Times New Roman"/>
          <w:sz w:val="24"/>
          <w:szCs w:val="24"/>
        </w:rPr>
        <w:t xml:space="preserve"> (ОГРН 1155254001176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2BF84B1B" w14:textId="7CCF6DF2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F6C6B">
        <w:rPr>
          <w:rFonts w:ascii="Times New Roman" w:hAnsi="Times New Roman" w:cs="Times New Roman"/>
          <w:b/>
          <w:sz w:val="24"/>
          <w:szCs w:val="24"/>
        </w:rPr>
        <w:t>фирма ПРОМСВЕТ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F6C6B">
        <w:rPr>
          <w:rFonts w:ascii="Times New Roman" w:hAnsi="Times New Roman" w:cs="Times New Roman"/>
          <w:sz w:val="24"/>
          <w:szCs w:val="24"/>
        </w:rPr>
        <w:t xml:space="preserve"> (ОГРН 2085260025750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356F48BB" w14:textId="6A5E1FC7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A362F">
        <w:rPr>
          <w:rFonts w:ascii="Times New Roman" w:hAnsi="Times New Roman" w:cs="Times New Roman"/>
          <w:b/>
          <w:sz w:val="24"/>
          <w:szCs w:val="24"/>
        </w:rPr>
        <w:t>Артстрой52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0A362F">
        <w:rPr>
          <w:rFonts w:ascii="Times New Roman" w:hAnsi="Times New Roman" w:cs="Times New Roman"/>
          <w:sz w:val="24"/>
          <w:szCs w:val="24"/>
        </w:rPr>
        <w:t xml:space="preserve"> (ОГРН 1145260016681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7B3DD570" w14:textId="0730E5BA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A362F">
        <w:rPr>
          <w:rFonts w:ascii="Times New Roman" w:hAnsi="Times New Roman" w:cs="Times New Roman"/>
          <w:b/>
          <w:sz w:val="24"/>
          <w:szCs w:val="24"/>
        </w:rPr>
        <w:t>ИМГ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0A362F">
        <w:rPr>
          <w:rFonts w:ascii="Times New Roman" w:hAnsi="Times New Roman" w:cs="Times New Roman"/>
          <w:sz w:val="24"/>
          <w:szCs w:val="24"/>
        </w:rPr>
        <w:t xml:space="preserve"> (ОГРН 1185275065623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 года;</w:t>
      </w:r>
    </w:p>
    <w:p w14:paraId="3BFBE1D1" w14:textId="24370BA8" w:rsidR="0008144B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A362F">
        <w:rPr>
          <w:rFonts w:ascii="Times New Roman" w:hAnsi="Times New Roman" w:cs="Times New Roman"/>
          <w:b/>
          <w:sz w:val="24"/>
          <w:szCs w:val="24"/>
        </w:rPr>
        <w:t>Промышленная сварка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0A362F">
        <w:rPr>
          <w:rFonts w:ascii="Times New Roman" w:hAnsi="Times New Roman" w:cs="Times New Roman"/>
          <w:sz w:val="24"/>
          <w:szCs w:val="24"/>
        </w:rPr>
        <w:t xml:space="preserve"> (ОГРН 1125256003928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EC700EC" w14:textId="507BCB80" w:rsidR="000A362F" w:rsidRPr="001E0145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Монтажспецстрой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1087746955328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646B8">
        <w:rPr>
          <w:rFonts w:ascii="Times New Roman" w:hAnsi="Times New Roman" w:cs="Times New Roman"/>
          <w:b/>
          <w:sz w:val="24"/>
          <w:szCs w:val="24"/>
        </w:rPr>
        <w:t>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06C604E5" w:rsidR="000A362F" w:rsidRPr="00F93523" w:rsidRDefault="000A362F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5B9AFA9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1125250001250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63A2EC03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Химстроймонтаж52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1175275063831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38C5203" w14:textId="0028FAF2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СНГ Поволжье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1185275005673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22F4-D437-4028-9AA9-373B70F3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2020-05-26T09:37:00Z</cp:lastPrinted>
  <dcterms:created xsi:type="dcterms:W3CDTF">2020-05-25T14:14:00Z</dcterms:created>
  <dcterms:modified xsi:type="dcterms:W3CDTF">2020-05-26T10:44:00Z</dcterms:modified>
</cp:coreProperties>
</file>